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7CD4">
      <w:pPr>
        <w:pStyle w:val="Default"/>
        <w:jc w:val="center"/>
        <w:rPr>
          <w:rFonts w:ascii="Castellar" w:hAnsi="Castellar"/>
          <w:b/>
          <w:bCs/>
          <w:sz w:val="18"/>
          <w:szCs w:val="18"/>
        </w:rPr>
      </w:pPr>
      <w:r>
        <w:rPr>
          <w:rFonts w:ascii="Castellar" w:hAnsi="Castellar"/>
          <w:sz w:val="48"/>
          <w:szCs w:val="48"/>
        </w:rPr>
        <w:t>COMUNE DI SEMINARA</w:t>
      </w:r>
    </w:p>
    <w:p w:rsidR="00000000" w:rsidRDefault="00CC7CD4">
      <w:pPr>
        <w:pStyle w:val="Default"/>
        <w:jc w:val="center"/>
        <w:rPr>
          <w:rFonts w:ascii="Verdana" w:hAnsi="Verdana" w:cs="Verdana"/>
          <w:sz w:val="16"/>
          <w:szCs w:val="16"/>
        </w:rPr>
      </w:pPr>
      <w:r>
        <w:rPr>
          <w:rFonts w:ascii="Castellar" w:hAnsi="Castellar"/>
          <w:b/>
          <w:bCs/>
          <w:sz w:val="18"/>
          <w:szCs w:val="18"/>
        </w:rPr>
        <w:t>Città Metropolitana di Reggio Calabria</w:t>
      </w:r>
    </w:p>
    <w:p w:rsidR="00000000" w:rsidRDefault="00CC7CD4">
      <w:pPr>
        <w:pStyle w:val="Default"/>
        <w:jc w:val="center"/>
        <w:rPr>
          <w:color w:val="auto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Piazza Vittorio Emanuele III, 1 – Cap 89028 Seminara – Tel: 0966317004 </w:t>
      </w:r>
    </w:p>
    <w:p w:rsidR="00000000" w:rsidRDefault="00CC7CD4">
      <w:pPr>
        <w:pStyle w:val="Default"/>
        <w:rPr>
          <w:color w:val="auto"/>
          <w:sz w:val="16"/>
          <w:szCs w:val="16"/>
        </w:rPr>
      </w:pPr>
    </w:p>
    <w:p w:rsidR="00000000" w:rsidRDefault="00CC7CD4">
      <w:pPr>
        <w:pStyle w:val="Default"/>
        <w:jc w:val="center"/>
        <w:rPr>
          <w:sz w:val="16"/>
          <w:szCs w:val="16"/>
          <w:lang w:eastAsia="en-US"/>
        </w:rPr>
      </w:pPr>
      <w:r>
        <w:rPr>
          <w:color w:val="auto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color w:val="auto"/>
          <w:sz w:val="22"/>
          <w:szCs w:val="22"/>
        </w:rPr>
        <w:t>SETTORE 1° - AFFARI GENERALI</w:t>
      </w:r>
    </w:p>
    <w:p w:rsidR="00000000" w:rsidRDefault="00CC7CD4">
      <w:pPr>
        <w:rPr>
          <w:sz w:val="16"/>
          <w:szCs w:val="16"/>
          <w:lang w:eastAsia="en-US"/>
        </w:rPr>
      </w:pPr>
    </w:p>
    <w:p w:rsidR="00000000" w:rsidRDefault="00CC7CD4">
      <w:pPr>
        <w:rPr>
          <w:rFonts w:ascii="Arial" w:hAnsi="Arial" w:cs="Arial"/>
          <w:sz w:val="16"/>
          <w:szCs w:val="16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</w:t>
      </w:r>
      <w:bookmarkStart w:id="0" w:name="_Hlk170663822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elezione pubblica, per titoli ed esami,finalizzata al reclutamento di n. 1 profilo </w:t>
      </w:r>
      <w:r>
        <w:rPr>
          <w:rFonts w:ascii="Arial" w:hAnsi="Arial" w:cs="Arial"/>
          <w:b/>
          <w:sz w:val="24"/>
          <w:szCs w:val="24"/>
        </w:rPr>
        <w:t>di istruttore amministrativo, area istruttori  ex categoria c a tempo parziale (18 ore) e</w:t>
      </w:r>
      <w:r>
        <w:rPr>
          <w:rFonts w:ascii="Arial" w:hAnsi="Arial" w:cs="Arial"/>
          <w:b/>
          <w:spacing w:val="1"/>
          <w:sz w:val="24"/>
          <w:szCs w:val="24"/>
        </w:rPr>
        <w:t xml:space="preserve"> in</w:t>
      </w:r>
      <w:r>
        <w:rPr>
          <w:rFonts w:ascii="Arial" w:hAnsi="Arial" w:cs="Arial"/>
          <w:b/>
          <w:sz w:val="24"/>
          <w:szCs w:val="24"/>
        </w:rPr>
        <w:t>determinato ai sensi del ccnl del 16.11.2022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4"/>
          <w:szCs w:val="24"/>
        </w:rPr>
        <w:t>DIFFERIMENTO DATA PROVA ORALE</w:t>
      </w:r>
      <w:r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36"/>
          <w:szCs w:val="36"/>
        </w:rPr>
        <w:t xml:space="preserve">SI </w:t>
      </w:r>
      <w:r>
        <w:rPr>
          <w:rFonts w:ascii="Arial" w:eastAsia="Calibri" w:hAnsi="Arial" w:cs="Arial"/>
          <w:b/>
          <w:bCs/>
          <w:sz w:val="36"/>
          <w:szCs w:val="36"/>
        </w:rPr>
        <w:t>A</w:t>
      </w:r>
      <w:r>
        <w:rPr>
          <w:rFonts w:ascii="Arial" w:eastAsia="Calibri" w:hAnsi="Arial" w:cs="Arial"/>
          <w:b/>
          <w:bCs/>
          <w:sz w:val="36"/>
          <w:szCs w:val="36"/>
        </w:rPr>
        <w:t>VVISA</w:t>
      </w: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CHE LA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PROVA ORALE, </w:t>
      </w:r>
      <w:r>
        <w:rPr>
          <w:rFonts w:ascii="Arial" w:eastAsia="Calibri" w:hAnsi="Arial" w:cs="Arial"/>
          <w:b/>
          <w:bCs/>
          <w:sz w:val="24"/>
          <w:szCs w:val="24"/>
        </w:rPr>
        <w:t>PREVISTA PER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SABATO 25 GENNAIO 2025 ORE 9,00,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E’ </w:t>
      </w:r>
      <w:r>
        <w:rPr>
          <w:rFonts w:ascii="Arial" w:eastAsia="Calibri" w:hAnsi="Arial" w:cs="Arial"/>
          <w:b/>
          <w:bCs/>
          <w:sz w:val="24"/>
          <w:szCs w:val="24"/>
        </w:rPr>
        <w:t>STATA DIFFERITA A SABATO 8 FEBBRAIO C.A. PRESSO LA SALA LOCALI EX PRETURA – VIA CARLO V – SEMINARA.</w:t>
      </w: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Seminara, </w:t>
      </w:r>
      <w:r>
        <w:rPr>
          <w:rFonts w:ascii="Arial" w:eastAsia="Calibri" w:hAnsi="Arial" w:cs="Arial"/>
          <w:b/>
          <w:bCs/>
          <w:sz w:val="24"/>
          <w:szCs w:val="24"/>
        </w:rPr>
        <w:t>21</w:t>
      </w:r>
      <w:r>
        <w:rPr>
          <w:rFonts w:ascii="Arial" w:eastAsia="Calibri" w:hAnsi="Arial" w:cs="Arial"/>
          <w:b/>
          <w:bCs/>
          <w:sz w:val="24"/>
          <w:szCs w:val="24"/>
        </w:rPr>
        <w:t>/</w:t>
      </w:r>
      <w:r>
        <w:rPr>
          <w:rFonts w:ascii="Arial" w:eastAsia="Calibri" w:hAnsi="Arial" w:cs="Arial"/>
          <w:b/>
          <w:bCs/>
          <w:sz w:val="24"/>
          <w:szCs w:val="24"/>
        </w:rPr>
        <w:t>01</w:t>
      </w:r>
      <w:r>
        <w:rPr>
          <w:rFonts w:ascii="Arial" w:eastAsia="Calibri" w:hAnsi="Arial" w:cs="Arial"/>
          <w:b/>
          <w:bCs/>
          <w:sz w:val="24"/>
          <w:szCs w:val="24"/>
        </w:rPr>
        <w:t>/202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Il Responsabile Settore Affari Generali</w:t>
      </w:r>
    </w:p>
    <w:p w:rsidR="00000000" w:rsidRDefault="00CC7CD4">
      <w:pPr>
        <w:pStyle w:val="ListParagraph"/>
        <w:tabs>
          <w:tab w:val="left" w:pos="619"/>
          <w:tab w:val="left" w:pos="620"/>
        </w:tabs>
        <w:ind w:left="0"/>
        <w:jc w:val="center"/>
      </w:pPr>
      <w:r>
        <w:rPr>
          <w:rFonts w:ascii="Arial" w:eastAsia="Calibri" w:hAnsi="Arial" w:cs="Arial"/>
          <w:b/>
          <w:bCs/>
          <w:sz w:val="24"/>
          <w:szCs w:val="24"/>
        </w:rPr>
        <w:t>F.to Dott. Salvatore Galluzzo</w:t>
      </w:r>
    </w:p>
    <w:p w:rsidR="00CC7CD4" w:rsidRDefault="00CC7CD4"/>
    <w:sectPr w:rsidR="00CC7CD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displayBackgroundShape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C7CD4"/>
    <w:rsid w:val="00CC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rPr>
      <w:color w:val="0000FF"/>
      <w:u w:val="single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bidi="hi-IN"/>
    </w:rPr>
  </w:style>
  <w:style w:type="paragraph" w:customStyle="1" w:styleId="ListParagraph">
    <w:name w:val="List Paragraph"/>
    <w:basedOn w:val="Normale"/>
    <w:pPr>
      <w:ind w:left="19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ioneria%20new\Downloads\avviso%20differimento%20prova%20o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differimento prova orale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new</dc:creator>
  <cp:lastModifiedBy>ragioneria new</cp:lastModifiedBy>
  <cp:revision>1</cp:revision>
  <cp:lastPrinted>1601-01-01T00:00:00Z</cp:lastPrinted>
  <dcterms:created xsi:type="dcterms:W3CDTF">2025-01-21T09:57:00Z</dcterms:created>
  <dcterms:modified xsi:type="dcterms:W3CDTF">2025-01-21T09:58:00Z</dcterms:modified>
</cp:coreProperties>
</file>