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C1" w:rsidRPr="006E5AC1" w:rsidRDefault="006E5AC1" w:rsidP="006E5AC1">
      <w:pPr>
        <w:ind w:right="-469"/>
        <w:jc w:val="both"/>
        <w:rPr>
          <w:b/>
          <w:szCs w:val="24"/>
        </w:rPr>
      </w:pPr>
      <w:r w:rsidRPr="006E5AC1">
        <w:rPr>
          <w:b/>
          <w:szCs w:val="24"/>
        </w:rPr>
        <w:t xml:space="preserve">MOZIONE PER IL RIPRISTINO DEI SERVIZI </w:t>
      </w:r>
      <w:proofErr w:type="spellStart"/>
      <w:r w:rsidRPr="006E5AC1">
        <w:rPr>
          <w:b/>
          <w:szCs w:val="24"/>
        </w:rPr>
        <w:t>DI</w:t>
      </w:r>
      <w:proofErr w:type="spellEnd"/>
      <w:r w:rsidRPr="006E5AC1">
        <w:rPr>
          <w:b/>
          <w:szCs w:val="24"/>
        </w:rPr>
        <w:t xml:space="preserve"> "OPERATORE </w:t>
      </w:r>
      <w:proofErr w:type="spellStart"/>
      <w:r w:rsidRPr="006E5AC1">
        <w:rPr>
          <w:b/>
          <w:szCs w:val="24"/>
        </w:rPr>
        <w:t>DI</w:t>
      </w:r>
      <w:proofErr w:type="spellEnd"/>
      <w:r w:rsidRPr="006E5AC1">
        <w:rPr>
          <w:b/>
          <w:szCs w:val="24"/>
        </w:rPr>
        <w:t xml:space="preserve"> QUARTIERE" E "TRASPORTO SOCIALE"</w:t>
      </w:r>
    </w:p>
    <w:p w:rsidR="006E5AC1" w:rsidRPr="006E5AC1" w:rsidRDefault="006E5AC1" w:rsidP="006E5AC1">
      <w:pPr>
        <w:rPr>
          <w:szCs w:val="24"/>
        </w:rPr>
      </w:pPr>
    </w:p>
    <w:p w:rsidR="006E5AC1" w:rsidRPr="006E5AC1" w:rsidRDefault="006E5AC1" w:rsidP="006E5AC1">
      <w:pPr>
        <w:ind w:right="-469"/>
        <w:jc w:val="both"/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>Premesso che:</w:t>
      </w:r>
    </w:p>
    <w:p w:rsidR="006E5AC1" w:rsidRPr="006E5AC1" w:rsidRDefault="006E5AC1" w:rsidP="006E5AC1">
      <w:pPr>
        <w:ind w:right="-469"/>
        <w:jc w:val="both"/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>• Nell’aprile 2016 è stato redatto il Regolamento per l’accesso alle prestazioni sociali e socio-sanitarie del Comune di Orvieto, destinato a persone con disabilità e anziani non autosufficienti, al fine di garantire loro l’accesso ai servizi socio-sanitari e il supporto per le necessità quotidiane.</w:t>
      </w:r>
    </w:p>
    <w:p w:rsidR="006E5AC1" w:rsidRPr="006E5AC1" w:rsidRDefault="006E5AC1" w:rsidP="006E5AC1">
      <w:pPr>
        <w:ind w:right="-469"/>
        <w:jc w:val="both"/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>• Tra i servizi previsti vi erano:</w:t>
      </w:r>
    </w:p>
    <w:p w:rsidR="006E5AC1" w:rsidRPr="006E5AC1" w:rsidRDefault="006E5AC1" w:rsidP="006E5AC1">
      <w:pPr>
        <w:ind w:right="-469"/>
        <w:jc w:val="both"/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>o accompagnamento presso uffici pubblici per il rilascio di certificati;</w:t>
      </w:r>
    </w:p>
    <w:p w:rsidR="006E5AC1" w:rsidRPr="006E5AC1" w:rsidRDefault="006E5AC1" w:rsidP="006E5AC1">
      <w:pPr>
        <w:ind w:right="-469"/>
        <w:jc w:val="both"/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>o supporto per l’acquisto di beni di prima necessità;</w:t>
      </w:r>
    </w:p>
    <w:p w:rsidR="006E5AC1" w:rsidRPr="006E5AC1" w:rsidRDefault="006E5AC1" w:rsidP="006E5AC1">
      <w:pPr>
        <w:ind w:right="-469"/>
        <w:jc w:val="both"/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>o interventi a sostegno della sfera affettiva;</w:t>
      </w:r>
    </w:p>
    <w:p w:rsidR="006E5AC1" w:rsidRPr="006E5AC1" w:rsidRDefault="006E5AC1" w:rsidP="006E5AC1">
      <w:pPr>
        <w:ind w:right="-469"/>
        <w:jc w:val="both"/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>o visite a parenti in ospedale e al cimitero;</w:t>
      </w:r>
    </w:p>
    <w:p w:rsidR="006E5AC1" w:rsidRPr="006E5AC1" w:rsidRDefault="006E5AC1" w:rsidP="006E5AC1">
      <w:pPr>
        <w:ind w:right="-469"/>
        <w:jc w:val="both"/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>o partecipazione a cerimonie.</w:t>
      </w:r>
    </w:p>
    <w:p w:rsidR="006E5AC1" w:rsidRPr="006E5AC1" w:rsidRDefault="006E5AC1" w:rsidP="006E5AC1">
      <w:pPr>
        <w:ind w:right="-469"/>
        <w:jc w:val="both"/>
        <w:rPr>
          <w:rFonts w:ascii="Calibri" w:hAnsi="Calibri" w:cs="Calibri"/>
          <w:szCs w:val="24"/>
        </w:rPr>
      </w:pPr>
    </w:p>
    <w:p w:rsidR="006E5AC1" w:rsidRPr="006E5AC1" w:rsidRDefault="006E5AC1" w:rsidP="006E5AC1">
      <w:pPr>
        <w:ind w:right="-469"/>
        <w:jc w:val="both"/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>• Nel 2021, il regolamento è stato modificato poiché alcuni servizi non risultavano più richiesti dall’utenza, lasciando attivo esclusivamente il trasporto sociale ai centri socio-riabilitativi e il trasporto scolastico per alunni con disabilità.</w:t>
      </w:r>
    </w:p>
    <w:p w:rsidR="006E5AC1" w:rsidRPr="006E5AC1" w:rsidRDefault="006E5AC1" w:rsidP="006E5AC1">
      <w:pPr>
        <w:ind w:right="-469"/>
        <w:jc w:val="both"/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>• A causa dell’esaurimento delle risorse economiche, dal 2022 tutti i servizi sono stati interrotti.</w:t>
      </w:r>
    </w:p>
    <w:p w:rsidR="006E5AC1" w:rsidRPr="006E5AC1" w:rsidRDefault="006E5AC1" w:rsidP="006E5AC1">
      <w:pPr>
        <w:ind w:right="-469"/>
        <w:jc w:val="both"/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>• Tuttavia, nello stesso anno, nei Comuni dell’Alto Orvietano sono stati riattivati i servizi di “Operatore di quartiere” e “Trasporto sociale”, finanziati attraverso il progetto dell’Area Interna Sud-Ovest Orvietano, nell’ambito dell’Asse II – Inclusione sociale e lotta alla povertà del POR-FSE Umbria 2014-2020.</w:t>
      </w:r>
    </w:p>
    <w:p w:rsidR="006E5AC1" w:rsidRPr="006E5AC1" w:rsidRDefault="006E5AC1" w:rsidP="006E5AC1">
      <w:pPr>
        <w:ind w:right="-469"/>
        <w:jc w:val="both"/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>• L’invecchiamento della popolazione nel nostro territorio rende sempre più urgente garantire compagnia, assistenza e supporto agli anziani, un bisogno che le famiglie moderne non sempre riescono a soddisfare autonomamente.</w:t>
      </w:r>
    </w:p>
    <w:p w:rsidR="006E5AC1" w:rsidRPr="006E5AC1" w:rsidRDefault="006E5AC1" w:rsidP="006E5AC1">
      <w:pPr>
        <w:ind w:right="-469"/>
        <w:jc w:val="both"/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>• L’isolamento causato dalla pandemia ha ulteriormente aggravato le condizioni di disagio di molti anziani in difficoltà economica.</w:t>
      </w:r>
    </w:p>
    <w:p w:rsidR="006E5AC1" w:rsidRPr="006E5AC1" w:rsidRDefault="006E5AC1" w:rsidP="006E5AC1">
      <w:pPr>
        <w:ind w:right="-469"/>
        <w:jc w:val="both"/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>• Nei Comuni dove sono stati attivati, i servizi di Operatore di quartiere e di Trasporto sociale si sono dimostrati estremamente efficaci, offrendo risposte concrete ai bisogni di anziani soli, persone con disabilità, minori e famiglie fragili, facilitando l’accesso ai servizi pubblici e privati e promuovendo benessere e integrazione sociale.</w:t>
      </w:r>
    </w:p>
    <w:p w:rsidR="006E5AC1" w:rsidRPr="006E5AC1" w:rsidRDefault="006E5AC1" w:rsidP="006E5AC1">
      <w:pPr>
        <w:ind w:right="-469"/>
        <w:jc w:val="both"/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>• Attualmente, i Comuni che beneficiano di questi servizi appartengono alle Zone sociali 11 e 12, tra cui anche il Comune di Orvieto.</w:t>
      </w:r>
    </w:p>
    <w:p w:rsidR="006E5AC1" w:rsidRPr="006E5AC1" w:rsidRDefault="006E5AC1" w:rsidP="006E5AC1">
      <w:pPr>
        <w:ind w:right="-469"/>
        <w:jc w:val="both"/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>Considerato quanto sopra, i sottoscritti consiglieri</w:t>
      </w:r>
    </w:p>
    <w:p w:rsidR="006E5AC1" w:rsidRPr="006E5AC1" w:rsidRDefault="006E5AC1" w:rsidP="006E5AC1">
      <w:pPr>
        <w:ind w:right="-469"/>
        <w:jc w:val="both"/>
        <w:rPr>
          <w:rFonts w:ascii="Calibri" w:hAnsi="Calibri" w:cs="Calibri"/>
          <w:szCs w:val="24"/>
        </w:rPr>
      </w:pPr>
    </w:p>
    <w:p w:rsidR="006E5AC1" w:rsidRPr="006E5AC1" w:rsidRDefault="006E5AC1" w:rsidP="006E5AC1">
      <w:pPr>
        <w:ind w:right="-469"/>
        <w:jc w:val="center"/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>CHIEDONO</w:t>
      </w:r>
    </w:p>
    <w:p w:rsidR="006E5AC1" w:rsidRPr="006E5AC1" w:rsidRDefault="006E5AC1" w:rsidP="006E5AC1">
      <w:pPr>
        <w:ind w:right="-469"/>
        <w:jc w:val="both"/>
        <w:rPr>
          <w:rFonts w:ascii="Calibri" w:hAnsi="Calibri" w:cs="Calibri"/>
          <w:szCs w:val="24"/>
        </w:rPr>
      </w:pPr>
    </w:p>
    <w:p w:rsidR="006E5AC1" w:rsidRPr="006E5AC1" w:rsidRDefault="006E5AC1" w:rsidP="006E5AC1">
      <w:pPr>
        <w:ind w:right="-469"/>
        <w:jc w:val="both"/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>• Al Sindaco e alla Giunta di attivarsi con urgenza per il ripristino nel Comune di Orvieto dei servizi di “Operatore di quartiere” e “Trasporto sociale”, interrotti nel 2022, che hanno rappresentato un sostegno fondamentale per le persone più fragili, contribuendo a contrastare l’emarginazione sociale.</w:t>
      </w:r>
    </w:p>
    <w:p w:rsidR="006E5AC1" w:rsidRPr="006E5AC1" w:rsidRDefault="006E5AC1" w:rsidP="006E5AC1">
      <w:pPr>
        <w:ind w:right="-469"/>
        <w:jc w:val="both"/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>• Di impegnare l’Amministrazione a reperire le risorse necessarie attraverso i fondi destinati alle Aree Interne e il Fondo Sociale della Regione Umbria, al fine di garantire la continuità di questi servizi essenziali per la cittadinanza più vulnerabile.</w:t>
      </w:r>
    </w:p>
    <w:p w:rsidR="006E5AC1" w:rsidRPr="006E5AC1" w:rsidRDefault="006E5AC1" w:rsidP="006E5AC1">
      <w:pPr>
        <w:ind w:right="-469"/>
        <w:jc w:val="both"/>
        <w:rPr>
          <w:rFonts w:ascii="Calibri" w:hAnsi="Calibri" w:cs="Calibri"/>
          <w:szCs w:val="24"/>
        </w:rPr>
      </w:pPr>
    </w:p>
    <w:p w:rsidR="006E5AC1" w:rsidRPr="006E5AC1" w:rsidRDefault="006E5AC1" w:rsidP="006E5AC1">
      <w:pPr>
        <w:ind w:right="-469"/>
        <w:jc w:val="both"/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>I consiglieri comunali</w:t>
      </w:r>
    </w:p>
    <w:p w:rsidR="006E5AC1" w:rsidRPr="006E5AC1" w:rsidRDefault="006E5AC1" w:rsidP="006E5AC1">
      <w:pPr>
        <w:rPr>
          <w:rFonts w:ascii="Calibri" w:hAnsi="Calibri" w:cs="Calibri"/>
          <w:szCs w:val="24"/>
        </w:rPr>
      </w:pPr>
    </w:p>
    <w:p w:rsidR="006E5AC1" w:rsidRPr="006E5AC1" w:rsidRDefault="006E5AC1" w:rsidP="006E5AC1">
      <w:pPr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lastRenderedPageBreak/>
        <w:t>Federico Giovannini</w:t>
      </w:r>
    </w:p>
    <w:p w:rsidR="006E5AC1" w:rsidRPr="006E5AC1" w:rsidRDefault="006E5AC1" w:rsidP="006E5AC1">
      <w:pPr>
        <w:rPr>
          <w:rFonts w:ascii="Calibri" w:hAnsi="Calibri" w:cs="Calibri"/>
          <w:szCs w:val="24"/>
        </w:rPr>
      </w:pPr>
    </w:p>
    <w:p w:rsidR="006E5AC1" w:rsidRPr="006E5AC1" w:rsidRDefault="006E5AC1" w:rsidP="006E5AC1">
      <w:pPr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>Cristina Croce</w:t>
      </w:r>
    </w:p>
    <w:p w:rsidR="006E5AC1" w:rsidRPr="006E5AC1" w:rsidRDefault="006E5AC1" w:rsidP="006E5AC1">
      <w:pPr>
        <w:rPr>
          <w:rFonts w:ascii="Calibri" w:hAnsi="Calibri" w:cs="Calibri"/>
          <w:szCs w:val="24"/>
        </w:rPr>
      </w:pPr>
    </w:p>
    <w:p w:rsidR="006E5AC1" w:rsidRPr="006E5AC1" w:rsidRDefault="006E5AC1" w:rsidP="006E5AC1">
      <w:pPr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>Roberta Palazzetti</w:t>
      </w:r>
    </w:p>
    <w:p w:rsidR="006E5AC1" w:rsidRPr="006E5AC1" w:rsidRDefault="006E5AC1" w:rsidP="006E5AC1">
      <w:pPr>
        <w:rPr>
          <w:rFonts w:ascii="Calibri" w:hAnsi="Calibri" w:cs="Calibri"/>
          <w:szCs w:val="24"/>
        </w:rPr>
      </w:pPr>
    </w:p>
    <w:p w:rsidR="006E5AC1" w:rsidRPr="006E5AC1" w:rsidRDefault="006E5AC1" w:rsidP="006E5AC1">
      <w:pPr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 xml:space="preserve">Stefano </w:t>
      </w:r>
      <w:proofErr w:type="spellStart"/>
      <w:r w:rsidRPr="006E5AC1">
        <w:rPr>
          <w:rFonts w:ascii="Calibri" w:hAnsi="Calibri" w:cs="Calibri"/>
          <w:szCs w:val="24"/>
        </w:rPr>
        <w:t>Biagioli</w:t>
      </w:r>
      <w:proofErr w:type="spellEnd"/>
    </w:p>
    <w:p w:rsidR="006E5AC1" w:rsidRPr="006E5AC1" w:rsidRDefault="006E5AC1" w:rsidP="006E5AC1">
      <w:pPr>
        <w:rPr>
          <w:rFonts w:ascii="Calibri" w:hAnsi="Calibri" w:cs="Calibri"/>
          <w:szCs w:val="24"/>
        </w:rPr>
      </w:pPr>
    </w:p>
    <w:p w:rsidR="006E5AC1" w:rsidRPr="006E5AC1" w:rsidRDefault="006E5AC1" w:rsidP="006E5AC1">
      <w:pPr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 xml:space="preserve">Mauro </w:t>
      </w:r>
      <w:proofErr w:type="spellStart"/>
      <w:r w:rsidRPr="006E5AC1">
        <w:rPr>
          <w:rFonts w:ascii="Calibri" w:hAnsi="Calibri" w:cs="Calibri"/>
          <w:szCs w:val="24"/>
        </w:rPr>
        <w:t>Caiello</w:t>
      </w:r>
      <w:proofErr w:type="spellEnd"/>
    </w:p>
    <w:p w:rsidR="006E5AC1" w:rsidRPr="006E5AC1" w:rsidRDefault="006E5AC1" w:rsidP="006E5AC1">
      <w:pPr>
        <w:rPr>
          <w:rFonts w:ascii="Calibri" w:hAnsi="Calibri" w:cs="Calibri"/>
          <w:szCs w:val="24"/>
        </w:rPr>
      </w:pPr>
    </w:p>
    <w:p w:rsidR="00D84818" w:rsidRPr="006E5AC1" w:rsidRDefault="006E5AC1" w:rsidP="006E5AC1">
      <w:pPr>
        <w:rPr>
          <w:rFonts w:ascii="Calibri" w:hAnsi="Calibri" w:cs="Calibri"/>
          <w:szCs w:val="24"/>
        </w:rPr>
      </w:pPr>
      <w:r w:rsidRPr="006E5AC1">
        <w:rPr>
          <w:rFonts w:ascii="Calibri" w:hAnsi="Calibri" w:cs="Calibri"/>
          <w:szCs w:val="24"/>
        </w:rPr>
        <w:t>Daniele Di Loreto</w:t>
      </w:r>
    </w:p>
    <w:sectPr w:rsidR="00D84818" w:rsidRPr="006E5AC1" w:rsidSect="0058047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34A0"/>
    <w:multiLevelType w:val="multilevel"/>
    <w:tmpl w:val="1290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0058D"/>
    <w:multiLevelType w:val="multilevel"/>
    <w:tmpl w:val="55AC13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279408CD"/>
    <w:multiLevelType w:val="multilevel"/>
    <w:tmpl w:val="B5AE8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2D975FC"/>
    <w:multiLevelType w:val="multilevel"/>
    <w:tmpl w:val="21644F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52E4B92"/>
    <w:multiLevelType w:val="hybridMultilevel"/>
    <w:tmpl w:val="5EAA1EC6"/>
    <w:lvl w:ilvl="0" w:tplc="6888821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29099C"/>
    <w:rsid w:val="00032056"/>
    <w:rsid w:val="000668C6"/>
    <w:rsid w:val="001C2E3E"/>
    <w:rsid w:val="001E375F"/>
    <w:rsid w:val="00285BA3"/>
    <w:rsid w:val="0029099C"/>
    <w:rsid w:val="003114C7"/>
    <w:rsid w:val="00331D05"/>
    <w:rsid w:val="00400220"/>
    <w:rsid w:val="004712DE"/>
    <w:rsid w:val="00492333"/>
    <w:rsid w:val="004F4BD1"/>
    <w:rsid w:val="0056360F"/>
    <w:rsid w:val="00580479"/>
    <w:rsid w:val="005C193F"/>
    <w:rsid w:val="005D27C0"/>
    <w:rsid w:val="006759F6"/>
    <w:rsid w:val="00692DAB"/>
    <w:rsid w:val="006E5AC1"/>
    <w:rsid w:val="0079438A"/>
    <w:rsid w:val="007D1091"/>
    <w:rsid w:val="00861EF6"/>
    <w:rsid w:val="009A2B71"/>
    <w:rsid w:val="009D541A"/>
    <w:rsid w:val="00A310BB"/>
    <w:rsid w:val="00A358FE"/>
    <w:rsid w:val="00A80B8A"/>
    <w:rsid w:val="00A83A05"/>
    <w:rsid w:val="00AB0706"/>
    <w:rsid w:val="00B00356"/>
    <w:rsid w:val="00B76143"/>
    <w:rsid w:val="00B96DB4"/>
    <w:rsid w:val="00BA1DB7"/>
    <w:rsid w:val="00CF1919"/>
    <w:rsid w:val="00D84818"/>
    <w:rsid w:val="00E23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0479"/>
  </w:style>
  <w:style w:type="paragraph" w:styleId="Titolo1">
    <w:name w:val="heading 1"/>
    <w:basedOn w:val="Normale"/>
    <w:next w:val="Normale"/>
    <w:uiPriority w:val="9"/>
    <w:qFormat/>
    <w:rsid w:val="0058047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8047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8047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8047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80479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8047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804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580479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sid w:val="00580479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4712DE"/>
    <w:pPr>
      <w:ind w:left="720"/>
      <w:contextualSpacing/>
    </w:pPr>
  </w:style>
  <w:style w:type="paragraph" w:customStyle="1" w:styleId="Default">
    <w:name w:val="Default"/>
    <w:rsid w:val="006759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9A2B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8015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melone</dc:creator>
  <cp:lastModifiedBy>VOLPI</cp:lastModifiedBy>
  <cp:revision>3</cp:revision>
  <dcterms:created xsi:type="dcterms:W3CDTF">2025-02-18T08:12:00Z</dcterms:created>
  <dcterms:modified xsi:type="dcterms:W3CDTF">2025-02-18T08:15:00Z</dcterms:modified>
</cp:coreProperties>
</file>