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F88" w:rsidRDefault="00725D7B">
      <w:pPr>
        <w:rPr>
          <w:sz w:val="32"/>
          <w:szCs w:val="32"/>
        </w:rPr>
      </w:pPr>
      <w:r>
        <w:rPr>
          <w:sz w:val="32"/>
          <w:szCs w:val="32"/>
        </w:rPr>
        <w:t>INTERROGAZIONE AI SENSI DELL’ART.30 REG.TO CONSIGLIO COMUNALE</w:t>
      </w:r>
    </w:p>
    <w:p w:rsidR="00725D7B" w:rsidRDefault="00725D7B">
      <w:pPr>
        <w:rPr>
          <w:sz w:val="24"/>
          <w:szCs w:val="24"/>
        </w:rPr>
      </w:pPr>
      <w:r w:rsidRPr="00725D7B">
        <w:rPr>
          <w:sz w:val="24"/>
          <w:szCs w:val="24"/>
        </w:rPr>
        <w:t>-al Sindaco di Orvi</w:t>
      </w:r>
      <w:r>
        <w:rPr>
          <w:sz w:val="24"/>
          <w:szCs w:val="24"/>
        </w:rPr>
        <w:t>eto</w:t>
      </w:r>
    </w:p>
    <w:p w:rsidR="00725D7B" w:rsidRDefault="00725D7B">
      <w:pPr>
        <w:rPr>
          <w:sz w:val="24"/>
          <w:szCs w:val="24"/>
        </w:rPr>
      </w:pPr>
      <w:r>
        <w:rPr>
          <w:sz w:val="24"/>
          <w:szCs w:val="24"/>
        </w:rPr>
        <w:t>-all’Assessore competente</w:t>
      </w:r>
    </w:p>
    <w:p w:rsidR="00725D7B" w:rsidRDefault="00725D7B">
      <w:pPr>
        <w:rPr>
          <w:sz w:val="24"/>
          <w:szCs w:val="24"/>
        </w:rPr>
      </w:pPr>
      <w:r>
        <w:rPr>
          <w:sz w:val="24"/>
          <w:szCs w:val="24"/>
        </w:rPr>
        <w:t>-al Presidente del Consiglio Comunale di Orvieto</w:t>
      </w:r>
    </w:p>
    <w:p w:rsidR="00725D7B" w:rsidRDefault="00725D7B">
      <w:pPr>
        <w:rPr>
          <w:sz w:val="24"/>
          <w:szCs w:val="24"/>
        </w:rPr>
      </w:pPr>
      <w:r>
        <w:rPr>
          <w:sz w:val="24"/>
          <w:szCs w:val="24"/>
        </w:rPr>
        <w:t>-alla Segreteria generale del Comune di Orvieto</w:t>
      </w:r>
    </w:p>
    <w:p w:rsidR="00725D7B" w:rsidRDefault="00725D7B">
      <w:pPr>
        <w:rPr>
          <w:sz w:val="24"/>
          <w:szCs w:val="24"/>
        </w:rPr>
      </w:pPr>
    </w:p>
    <w:p w:rsidR="00725D7B" w:rsidRDefault="00725D7B">
      <w:pPr>
        <w:rPr>
          <w:sz w:val="28"/>
          <w:szCs w:val="28"/>
        </w:rPr>
      </w:pPr>
      <w:r w:rsidRPr="00725D7B">
        <w:rPr>
          <w:sz w:val="28"/>
          <w:szCs w:val="28"/>
        </w:rPr>
        <w:t>-Oggetto: accesso,viabilità e parcheggi per raggiungere la Casa di Comunità e l’Ospedale di Comunità di Orvieto in piazza Duomo</w:t>
      </w:r>
    </w:p>
    <w:p w:rsidR="00725D7B" w:rsidRDefault="00725D7B" w:rsidP="00725D7B">
      <w:pPr>
        <w:jc w:val="center"/>
        <w:rPr>
          <w:sz w:val="28"/>
          <w:szCs w:val="28"/>
        </w:rPr>
      </w:pPr>
      <w:r>
        <w:rPr>
          <w:sz w:val="28"/>
          <w:szCs w:val="28"/>
        </w:rPr>
        <w:t>PREMESSO</w:t>
      </w:r>
    </w:p>
    <w:p w:rsidR="00725D7B" w:rsidRDefault="00725D7B" w:rsidP="00725D7B">
      <w:pPr>
        <w:rPr>
          <w:sz w:val="24"/>
          <w:szCs w:val="24"/>
        </w:rPr>
      </w:pPr>
      <w:r w:rsidRPr="00725D7B">
        <w:rPr>
          <w:sz w:val="24"/>
          <w:szCs w:val="24"/>
        </w:rPr>
        <w:t>-che negli accordi di pr</w:t>
      </w:r>
      <w:r>
        <w:rPr>
          <w:sz w:val="24"/>
          <w:szCs w:val="24"/>
        </w:rPr>
        <w:t>ogramma intercorsi tra Regione U</w:t>
      </w:r>
      <w:r w:rsidRPr="00725D7B">
        <w:rPr>
          <w:sz w:val="24"/>
          <w:szCs w:val="24"/>
        </w:rPr>
        <w:t>mbria,Comune di Orvieto e l’allora Ausl Umbria 4 del 2007, riconfermati nel 2015 e successivi</w:t>
      </w:r>
      <w:r>
        <w:rPr>
          <w:sz w:val="24"/>
          <w:szCs w:val="24"/>
        </w:rPr>
        <w:t>, si è stabilito che tutti i servizi sanitari erogati nel nostro territorio sarebbero stati accorpati presso un’unica sede, all’epoca individuata presso l’immobile dell’ex mensa della Caserma Piave di Orvieto</w:t>
      </w:r>
      <w:r w:rsidR="00927693">
        <w:rPr>
          <w:sz w:val="24"/>
          <w:szCs w:val="24"/>
        </w:rPr>
        <w:t>;</w:t>
      </w:r>
    </w:p>
    <w:p w:rsidR="00927693" w:rsidRDefault="00927693" w:rsidP="00725D7B">
      <w:pPr>
        <w:rPr>
          <w:sz w:val="24"/>
          <w:szCs w:val="24"/>
        </w:rPr>
      </w:pPr>
      <w:r>
        <w:rPr>
          <w:sz w:val="24"/>
          <w:szCs w:val="24"/>
        </w:rPr>
        <w:t>-che oggi detta sede è stata spostata presso l’ex ospedale in piazza del Duomo e che si stanno iniziando i lavori di ristrutturazione dell’immobile;</w:t>
      </w:r>
    </w:p>
    <w:p w:rsidR="00927693" w:rsidRDefault="00927693" w:rsidP="00725D7B">
      <w:pPr>
        <w:rPr>
          <w:sz w:val="24"/>
          <w:szCs w:val="24"/>
        </w:rPr>
      </w:pPr>
      <w:r>
        <w:rPr>
          <w:sz w:val="24"/>
          <w:szCs w:val="24"/>
        </w:rPr>
        <w:t>-che logica vuole che verranno chiuse le sedi di Orvieto scalo-Il Borgo e di Via Postierla;</w:t>
      </w:r>
    </w:p>
    <w:p w:rsidR="00927693" w:rsidRDefault="00927693" w:rsidP="00725D7B">
      <w:pPr>
        <w:rPr>
          <w:sz w:val="24"/>
          <w:szCs w:val="24"/>
        </w:rPr>
      </w:pPr>
      <w:r>
        <w:rPr>
          <w:sz w:val="24"/>
          <w:szCs w:val="24"/>
        </w:rPr>
        <w:t>-che recentemente il vicesindaco ha affermato in un’intervista ai media locali che via Soliana, unica via stradale per arrivare alla Casa di Comunità verrà dotata,paradossalmente, di varco elettronico per impedire alle automobili di accedere in piazza Duomo;</w:t>
      </w:r>
    </w:p>
    <w:p w:rsidR="00927693" w:rsidRDefault="00927693" w:rsidP="00725D7B">
      <w:pPr>
        <w:rPr>
          <w:sz w:val="24"/>
          <w:szCs w:val="24"/>
        </w:rPr>
      </w:pPr>
      <w:r>
        <w:rPr>
          <w:sz w:val="24"/>
          <w:szCs w:val="24"/>
        </w:rPr>
        <w:t xml:space="preserve">ciò premesso </w:t>
      </w:r>
    </w:p>
    <w:p w:rsidR="00927693" w:rsidRDefault="00927693" w:rsidP="00927693">
      <w:pPr>
        <w:jc w:val="center"/>
        <w:rPr>
          <w:sz w:val="28"/>
          <w:szCs w:val="28"/>
        </w:rPr>
      </w:pPr>
      <w:r w:rsidRPr="00927693">
        <w:rPr>
          <w:sz w:val="28"/>
          <w:szCs w:val="28"/>
        </w:rPr>
        <w:t>si chiede di conoscere</w:t>
      </w:r>
    </w:p>
    <w:p w:rsidR="009C62FE" w:rsidRDefault="00927693" w:rsidP="009C62FE">
      <w:pPr>
        <w:rPr>
          <w:sz w:val="24"/>
          <w:szCs w:val="24"/>
        </w:rPr>
      </w:pPr>
      <w:r>
        <w:rPr>
          <w:sz w:val="24"/>
          <w:szCs w:val="24"/>
        </w:rPr>
        <w:t>Se è stato redatto un progetto per la viabilità e per i parcheggi e, in part</w:t>
      </w:r>
      <w:r w:rsidR="009C62FE">
        <w:rPr>
          <w:sz w:val="24"/>
          <w:szCs w:val="24"/>
        </w:rPr>
        <w:t>icolare, si chiede di conoscere:</w:t>
      </w:r>
    </w:p>
    <w:p w:rsidR="00927693" w:rsidRPr="009C62FE" w:rsidRDefault="00927693" w:rsidP="009C62FE">
      <w:pPr>
        <w:pStyle w:val="Paragrafoelenco"/>
        <w:numPr>
          <w:ilvl w:val="0"/>
          <w:numId w:val="3"/>
        </w:numPr>
        <w:rPr>
          <w:sz w:val="24"/>
          <w:szCs w:val="24"/>
        </w:rPr>
      </w:pPr>
      <w:r w:rsidRPr="009C62FE">
        <w:rPr>
          <w:sz w:val="24"/>
          <w:szCs w:val="24"/>
        </w:rPr>
        <w:t xml:space="preserve">Qual è la stima del numero di macchine giornaliero medio che dovrà </w:t>
      </w:r>
      <w:r w:rsidR="009C62FE" w:rsidRPr="009C62FE">
        <w:rPr>
          <w:sz w:val="24"/>
          <w:szCs w:val="24"/>
        </w:rPr>
        <w:t xml:space="preserve">raggiungere detto </w:t>
      </w:r>
      <w:r w:rsidRPr="009C62FE">
        <w:rPr>
          <w:sz w:val="24"/>
          <w:szCs w:val="24"/>
        </w:rPr>
        <w:t>plesso</w:t>
      </w:r>
      <w:r w:rsidR="009C62FE">
        <w:rPr>
          <w:sz w:val="24"/>
          <w:szCs w:val="24"/>
        </w:rPr>
        <w:t>?</w:t>
      </w:r>
    </w:p>
    <w:p w:rsidR="009C62FE" w:rsidRDefault="009C62FE" w:rsidP="009C62FE">
      <w:pPr>
        <w:pStyle w:val="Paragrafoelenco"/>
        <w:numPr>
          <w:ilvl w:val="0"/>
          <w:numId w:val="3"/>
        </w:numPr>
        <w:rPr>
          <w:sz w:val="24"/>
          <w:szCs w:val="24"/>
        </w:rPr>
      </w:pPr>
      <w:r>
        <w:rPr>
          <w:sz w:val="24"/>
          <w:szCs w:val="24"/>
        </w:rPr>
        <w:t>Quali saranno le vie interessate a detto traffico?</w:t>
      </w:r>
    </w:p>
    <w:p w:rsidR="009C62FE" w:rsidRDefault="009C62FE" w:rsidP="009C62FE">
      <w:pPr>
        <w:pStyle w:val="Paragrafoelenco"/>
        <w:numPr>
          <w:ilvl w:val="0"/>
          <w:numId w:val="3"/>
        </w:numPr>
        <w:rPr>
          <w:sz w:val="24"/>
          <w:szCs w:val="24"/>
        </w:rPr>
      </w:pPr>
      <w:r>
        <w:rPr>
          <w:sz w:val="24"/>
          <w:szCs w:val="24"/>
        </w:rPr>
        <w:t>Come sarà regolato nei giorni della Palombella,del Corpus Domini e di Umbria Jazz?</w:t>
      </w:r>
    </w:p>
    <w:p w:rsidR="009C62FE" w:rsidRDefault="009C62FE" w:rsidP="009C62FE">
      <w:pPr>
        <w:pStyle w:val="Paragrafoelenco"/>
        <w:numPr>
          <w:ilvl w:val="0"/>
          <w:numId w:val="3"/>
        </w:numPr>
        <w:rPr>
          <w:sz w:val="24"/>
          <w:szCs w:val="24"/>
        </w:rPr>
      </w:pPr>
      <w:r>
        <w:rPr>
          <w:sz w:val="24"/>
          <w:szCs w:val="24"/>
        </w:rPr>
        <w:t>Dove sarà realizzato il parcheggio e con quali regole sarà gestito?</w:t>
      </w:r>
    </w:p>
    <w:p w:rsidR="009C62FE" w:rsidRDefault="009C62FE" w:rsidP="009C62FE">
      <w:pPr>
        <w:pStyle w:val="Paragrafoelenco"/>
        <w:numPr>
          <w:ilvl w:val="0"/>
          <w:numId w:val="3"/>
        </w:numPr>
        <w:rPr>
          <w:sz w:val="24"/>
          <w:szCs w:val="24"/>
        </w:rPr>
      </w:pPr>
      <w:r>
        <w:rPr>
          <w:sz w:val="24"/>
          <w:szCs w:val="24"/>
        </w:rPr>
        <w:t>Quali saranno gli oneri per realizzare dette opere e a carico di chi verranno poste?</w:t>
      </w:r>
    </w:p>
    <w:p w:rsidR="009C62FE" w:rsidRDefault="009C62FE" w:rsidP="009C62FE">
      <w:pPr>
        <w:pStyle w:val="Paragrafoelenco"/>
        <w:numPr>
          <w:ilvl w:val="0"/>
          <w:numId w:val="3"/>
        </w:numPr>
        <w:rPr>
          <w:sz w:val="24"/>
          <w:szCs w:val="24"/>
        </w:rPr>
      </w:pPr>
      <w:r>
        <w:rPr>
          <w:sz w:val="24"/>
          <w:szCs w:val="24"/>
        </w:rPr>
        <w:t>Se risponde al vero che l’Amministrazione vuole comprare i giardinetti a lato dell’immobile ex ospedale, dove con ogni probabilità passerà la viabilità cedendo all’Asl il diritto di passaggio</w:t>
      </w:r>
    </w:p>
    <w:p w:rsidR="009C62FE" w:rsidRDefault="009C62FE" w:rsidP="009C62FE">
      <w:pPr>
        <w:pStyle w:val="Paragrafoelenco"/>
        <w:numPr>
          <w:ilvl w:val="0"/>
          <w:numId w:val="3"/>
        </w:numPr>
        <w:rPr>
          <w:sz w:val="24"/>
          <w:szCs w:val="24"/>
        </w:rPr>
      </w:pPr>
      <w:r>
        <w:rPr>
          <w:sz w:val="24"/>
          <w:szCs w:val="24"/>
        </w:rPr>
        <w:lastRenderedPageBreak/>
        <w:t>Se ritiene importante ed urgente conoscere quanto richiesto al fine di evitare che la conclusione dei lavori immobiliari presso l’ex ospedale ci lasci una struttura vuota di servizi.</w:t>
      </w:r>
    </w:p>
    <w:p w:rsidR="009C62FE" w:rsidRDefault="009C62FE" w:rsidP="009C62FE">
      <w:pPr>
        <w:pStyle w:val="Paragrafoelenco"/>
        <w:rPr>
          <w:sz w:val="24"/>
          <w:szCs w:val="24"/>
        </w:rPr>
      </w:pPr>
    </w:p>
    <w:p w:rsidR="009C62FE" w:rsidRDefault="009C62FE" w:rsidP="009C62FE">
      <w:pPr>
        <w:pStyle w:val="Paragrafoelenco"/>
        <w:rPr>
          <w:sz w:val="24"/>
          <w:szCs w:val="24"/>
        </w:rPr>
      </w:pPr>
    </w:p>
    <w:p w:rsidR="009C62FE" w:rsidRDefault="009C62FE" w:rsidP="009C62FE">
      <w:pPr>
        <w:pStyle w:val="Paragrafoelenco"/>
        <w:rPr>
          <w:sz w:val="24"/>
          <w:szCs w:val="24"/>
        </w:rPr>
      </w:pPr>
      <w:r>
        <w:rPr>
          <w:sz w:val="24"/>
          <w:szCs w:val="24"/>
        </w:rPr>
        <w:t>Orvieto 10/12/2024</w:t>
      </w:r>
    </w:p>
    <w:p w:rsidR="009C62FE" w:rsidRDefault="009C62FE" w:rsidP="009C62FE">
      <w:pPr>
        <w:pStyle w:val="Paragrafoelenco"/>
        <w:rPr>
          <w:sz w:val="24"/>
          <w:szCs w:val="24"/>
        </w:rPr>
      </w:pPr>
    </w:p>
    <w:p w:rsidR="009C62FE" w:rsidRDefault="009C62FE" w:rsidP="009C62FE">
      <w:pPr>
        <w:pStyle w:val="Paragrafoelenco"/>
        <w:rPr>
          <w:sz w:val="24"/>
          <w:szCs w:val="24"/>
        </w:rPr>
      </w:pPr>
      <w:r>
        <w:rPr>
          <w:sz w:val="24"/>
          <w:szCs w:val="24"/>
        </w:rPr>
        <w:t>I Consiglieri Comunali</w:t>
      </w:r>
    </w:p>
    <w:p w:rsidR="009C62FE" w:rsidRDefault="009C62FE" w:rsidP="009C62FE">
      <w:pPr>
        <w:pStyle w:val="Paragrafoelenco"/>
        <w:rPr>
          <w:sz w:val="24"/>
          <w:szCs w:val="24"/>
        </w:rPr>
      </w:pPr>
    </w:p>
    <w:p w:rsidR="009C62FE" w:rsidRDefault="009C62FE" w:rsidP="009C62FE">
      <w:pPr>
        <w:pStyle w:val="Paragrafoelenco"/>
        <w:rPr>
          <w:sz w:val="24"/>
          <w:szCs w:val="24"/>
        </w:rPr>
      </w:pPr>
      <w:r>
        <w:rPr>
          <w:sz w:val="24"/>
          <w:szCs w:val="24"/>
        </w:rPr>
        <w:t>Mauro Caiello</w:t>
      </w:r>
    </w:p>
    <w:p w:rsidR="009C62FE" w:rsidRDefault="009C62FE" w:rsidP="009C62FE">
      <w:pPr>
        <w:pStyle w:val="Paragrafoelenco"/>
        <w:rPr>
          <w:sz w:val="24"/>
          <w:szCs w:val="24"/>
        </w:rPr>
      </w:pPr>
    </w:p>
    <w:p w:rsidR="009C62FE" w:rsidRDefault="007645BC" w:rsidP="009C62FE">
      <w:pPr>
        <w:pStyle w:val="Paragrafoelenco"/>
        <w:rPr>
          <w:sz w:val="24"/>
          <w:szCs w:val="24"/>
        </w:rPr>
      </w:pPr>
      <w:r>
        <w:rPr>
          <w:sz w:val="24"/>
          <w:szCs w:val="24"/>
        </w:rPr>
        <w:t>Stefano Biagioli</w:t>
      </w:r>
    </w:p>
    <w:p w:rsidR="007645BC" w:rsidRDefault="007645BC" w:rsidP="009C62FE">
      <w:pPr>
        <w:pStyle w:val="Paragrafoelenco"/>
        <w:rPr>
          <w:sz w:val="24"/>
          <w:szCs w:val="24"/>
        </w:rPr>
      </w:pPr>
    </w:p>
    <w:p w:rsidR="007645BC" w:rsidRDefault="007645BC" w:rsidP="009C62FE">
      <w:pPr>
        <w:pStyle w:val="Paragrafoelenco"/>
        <w:rPr>
          <w:sz w:val="24"/>
          <w:szCs w:val="24"/>
        </w:rPr>
      </w:pPr>
      <w:r>
        <w:rPr>
          <w:sz w:val="24"/>
          <w:szCs w:val="24"/>
        </w:rPr>
        <w:t>Cristina Croce</w:t>
      </w:r>
    </w:p>
    <w:p w:rsidR="007645BC" w:rsidRDefault="007645BC" w:rsidP="009C62FE">
      <w:pPr>
        <w:pStyle w:val="Paragrafoelenco"/>
        <w:rPr>
          <w:sz w:val="24"/>
          <w:szCs w:val="24"/>
        </w:rPr>
      </w:pPr>
    </w:p>
    <w:p w:rsidR="007645BC" w:rsidRDefault="007645BC" w:rsidP="009C62FE">
      <w:pPr>
        <w:pStyle w:val="Paragrafoelenco"/>
        <w:rPr>
          <w:sz w:val="24"/>
          <w:szCs w:val="24"/>
        </w:rPr>
      </w:pPr>
      <w:r>
        <w:rPr>
          <w:sz w:val="24"/>
          <w:szCs w:val="24"/>
        </w:rPr>
        <w:t>Daniele Di Loreto</w:t>
      </w:r>
    </w:p>
    <w:p w:rsidR="007645BC" w:rsidRDefault="007645BC" w:rsidP="009C62FE">
      <w:pPr>
        <w:pStyle w:val="Paragrafoelenco"/>
        <w:rPr>
          <w:sz w:val="24"/>
          <w:szCs w:val="24"/>
        </w:rPr>
      </w:pPr>
    </w:p>
    <w:p w:rsidR="007645BC" w:rsidRDefault="007645BC" w:rsidP="009C62FE">
      <w:pPr>
        <w:pStyle w:val="Paragrafoelenco"/>
        <w:rPr>
          <w:sz w:val="24"/>
          <w:szCs w:val="24"/>
        </w:rPr>
      </w:pPr>
      <w:r>
        <w:rPr>
          <w:sz w:val="24"/>
          <w:szCs w:val="24"/>
        </w:rPr>
        <w:t>Federico Giovannini</w:t>
      </w:r>
    </w:p>
    <w:p w:rsidR="007645BC" w:rsidRDefault="007645BC" w:rsidP="009C62FE">
      <w:pPr>
        <w:pStyle w:val="Paragrafoelenco"/>
        <w:rPr>
          <w:sz w:val="24"/>
          <w:szCs w:val="24"/>
        </w:rPr>
      </w:pPr>
    </w:p>
    <w:p w:rsidR="007645BC" w:rsidRDefault="007645BC" w:rsidP="009C62FE">
      <w:pPr>
        <w:pStyle w:val="Paragrafoelenco"/>
        <w:rPr>
          <w:sz w:val="24"/>
          <w:szCs w:val="24"/>
        </w:rPr>
      </w:pPr>
      <w:r>
        <w:rPr>
          <w:sz w:val="24"/>
          <w:szCs w:val="24"/>
        </w:rPr>
        <w:t xml:space="preserve">Roberta Palazzetti </w:t>
      </w:r>
    </w:p>
    <w:p w:rsidR="009C62FE" w:rsidRPr="009C62FE" w:rsidRDefault="009C62FE" w:rsidP="009C62FE">
      <w:pPr>
        <w:rPr>
          <w:sz w:val="24"/>
          <w:szCs w:val="24"/>
        </w:rPr>
      </w:pPr>
    </w:p>
    <w:p w:rsidR="009C62FE" w:rsidRDefault="009C62FE" w:rsidP="009C62FE">
      <w:pPr>
        <w:ind w:left="360"/>
        <w:rPr>
          <w:sz w:val="24"/>
          <w:szCs w:val="24"/>
        </w:rPr>
      </w:pPr>
    </w:p>
    <w:p w:rsidR="009C62FE" w:rsidRPr="009C62FE" w:rsidRDefault="009C62FE" w:rsidP="009C62FE">
      <w:pPr>
        <w:rPr>
          <w:sz w:val="24"/>
          <w:szCs w:val="24"/>
        </w:rPr>
      </w:pPr>
    </w:p>
    <w:sectPr w:rsidR="009C62FE" w:rsidRPr="009C62FE" w:rsidSect="009E0F8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82487"/>
    <w:multiLevelType w:val="hybridMultilevel"/>
    <w:tmpl w:val="38C07ECA"/>
    <w:lvl w:ilvl="0" w:tplc="EAF66ACA">
      <w:start w:val="1"/>
      <w:numFmt w:val="decimal"/>
      <w:lvlText w:val="%1)"/>
      <w:lvlJc w:val="left"/>
      <w:pPr>
        <w:ind w:left="1920" w:hanging="360"/>
      </w:pPr>
      <w:rPr>
        <w:rFonts w:hint="default"/>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abstractNum w:abstractNumId="1">
    <w:nsid w:val="6ECB2E06"/>
    <w:multiLevelType w:val="hybridMultilevel"/>
    <w:tmpl w:val="D794EB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FB24873"/>
    <w:multiLevelType w:val="hybridMultilevel"/>
    <w:tmpl w:val="3ADA11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725D7B"/>
    <w:rsid w:val="00725D7B"/>
    <w:rsid w:val="007645BC"/>
    <w:rsid w:val="00927693"/>
    <w:rsid w:val="009C62FE"/>
    <w:rsid w:val="009E0F88"/>
    <w:rsid w:val="00C6456F"/>
    <w:rsid w:val="00CF50B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0F8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276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VOLPI</cp:lastModifiedBy>
  <cp:revision>2</cp:revision>
  <dcterms:created xsi:type="dcterms:W3CDTF">2024-12-11T07:54:00Z</dcterms:created>
  <dcterms:modified xsi:type="dcterms:W3CDTF">2024-12-11T07:54:00Z</dcterms:modified>
</cp:coreProperties>
</file>