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5C" w:rsidRPr="0012025C" w:rsidRDefault="0012025C" w:rsidP="0012025C">
      <w:pPr>
        <w:spacing w:after="0" w:line="240" w:lineRule="auto"/>
        <w:ind w:left="4962"/>
        <w:jc w:val="both"/>
      </w:pPr>
      <w:r w:rsidRPr="0012025C">
        <w:t>Al presidente del consiglio comunale</w:t>
      </w:r>
    </w:p>
    <w:p w:rsidR="0012025C" w:rsidRPr="0012025C" w:rsidRDefault="0012025C" w:rsidP="0012025C">
      <w:pPr>
        <w:spacing w:after="0" w:line="240" w:lineRule="auto"/>
        <w:ind w:left="4962"/>
        <w:jc w:val="both"/>
      </w:pPr>
      <w:r w:rsidRPr="0012025C">
        <w:t xml:space="preserve">Dott. Stefano </w:t>
      </w:r>
      <w:proofErr w:type="spellStart"/>
      <w:r w:rsidRPr="0012025C">
        <w:t>Olimpieri</w:t>
      </w:r>
      <w:proofErr w:type="spellEnd"/>
    </w:p>
    <w:p w:rsidR="0012025C" w:rsidRPr="0012025C" w:rsidRDefault="0012025C" w:rsidP="0012025C">
      <w:pPr>
        <w:spacing w:after="0" w:line="240" w:lineRule="auto"/>
        <w:ind w:left="4962"/>
        <w:jc w:val="both"/>
      </w:pPr>
      <w:r w:rsidRPr="0012025C">
        <w:t>Al sindaco del comune di Orvieto</w:t>
      </w:r>
    </w:p>
    <w:p w:rsidR="0012025C" w:rsidRPr="0012025C" w:rsidRDefault="0012025C" w:rsidP="0012025C">
      <w:pPr>
        <w:spacing w:after="0" w:line="240" w:lineRule="auto"/>
        <w:ind w:left="4962"/>
        <w:jc w:val="both"/>
      </w:pPr>
      <w:r w:rsidRPr="0012025C">
        <w:t xml:space="preserve">Dott.ssa Roberta </w:t>
      </w:r>
      <w:proofErr w:type="spellStart"/>
      <w:r w:rsidRPr="0012025C">
        <w:t>Tardani</w:t>
      </w:r>
      <w:proofErr w:type="spellEnd"/>
    </w:p>
    <w:p w:rsidR="0012025C" w:rsidRDefault="0012025C" w:rsidP="0012025C">
      <w:pPr>
        <w:spacing w:after="0"/>
        <w:jc w:val="center"/>
        <w:rPr>
          <w:b/>
        </w:rPr>
      </w:pPr>
    </w:p>
    <w:p w:rsidR="0012025C" w:rsidRPr="0012025C" w:rsidRDefault="0012025C" w:rsidP="0012025C">
      <w:pPr>
        <w:rPr>
          <w:rFonts w:cstheme="minorHAnsi"/>
        </w:rPr>
      </w:pPr>
      <w:r w:rsidRPr="0012025C">
        <w:rPr>
          <w:rFonts w:cstheme="minorHAnsi"/>
        </w:rPr>
        <w:t xml:space="preserve">OGGETTO:  </w:t>
      </w:r>
      <w:r w:rsidR="00E91909" w:rsidRPr="00E91909">
        <w:rPr>
          <w:rFonts w:cstheme="minorHAnsi"/>
          <w:b/>
        </w:rPr>
        <w:t xml:space="preserve">Interrogazione </w:t>
      </w:r>
      <w:r w:rsidR="00E91909">
        <w:rPr>
          <w:rFonts w:cstheme="minorHAnsi"/>
          <w:b/>
        </w:rPr>
        <w:t xml:space="preserve">in merito al </w:t>
      </w:r>
      <w:r w:rsidR="00E91909">
        <w:rPr>
          <w:rFonts w:ascii="Segoe UI" w:hAnsi="Segoe UI" w:cs="Segoe UI"/>
          <w:b/>
          <w:bCs/>
          <w:color w:val="333333"/>
          <w:sz w:val="20"/>
          <w:szCs w:val="20"/>
          <w:shd w:val="clear" w:color="auto" w:fill="FFFFFF"/>
        </w:rPr>
        <w:t>degrado delle aree verdi e sulla scarsa illuminazione</w:t>
      </w:r>
    </w:p>
    <w:p w:rsidR="00E91909" w:rsidRPr="00E91909" w:rsidRDefault="00E91909" w:rsidP="00E91909">
      <w:pPr>
        <w:jc w:val="center"/>
        <w:rPr>
          <w:b/>
        </w:rPr>
      </w:pPr>
      <w:r w:rsidRPr="00E91909">
        <w:rPr>
          <w:b/>
        </w:rPr>
        <w:t>Premesso che:</w:t>
      </w:r>
    </w:p>
    <w:p w:rsidR="00E91909" w:rsidRDefault="00E91909" w:rsidP="00E91909">
      <w:pPr>
        <w:pStyle w:val="Paragrafoelenco"/>
        <w:numPr>
          <w:ilvl w:val="0"/>
          <w:numId w:val="5"/>
        </w:numPr>
        <w:jc w:val="both"/>
      </w:pPr>
      <w:r>
        <w:t xml:space="preserve">Nella precedente </w:t>
      </w:r>
      <w:proofErr w:type="spellStart"/>
      <w:r>
        <w:t>consiliatura</w:t>
      </w:r>
      <w:proofErr w:type="spellEnd"/>
      <w:r>
        <w:t xml:space="preserve"> il sottoscritto ha più volte presentato interrogazioni riguardanti il degrado, la sporcizia e la scarsa illuminazione delle aree verdi del centro storico. Recentemente, un cittadino indignato ha nuovamente portato all'attenzione della cronaca lo stato di abbandono del piano superiore del parcheggio di Via Roma.</w:t>
      </w:r>
    </w:p>
    <w:p w:rsidR="00E91909" w:rsidRDefault="00E91909" w:rsidP="00E91909">
      <w:pPr>
        <w:pStyle w:val="Paragrafoelenco"/>
        <w:numPr>
          <w:ilvl w:val="0"/>
          <w:numId w:val="5"/>
        </w:numPr>
        <w:jc w:val="both"/>
      </w:pPr>
      <w:r>
        <w:t xml:space="preserve">Nonostante siano passati diversi mesi, il tubo dell'idrante privo di protezione e pronto per essere nuovamente srotolato, i bagni (sporchi) sono stati ora addirittura sigillati e l'illuminazione è insufficiente sia nella zona del parcheggio sia nella scalinata che da via Roma scendono nell’area della ex Caserma Piave. Al tempo, l'Assessore </w:t>
      </w:r>
      <w:proofErr w:type="spellStart"/>
      <w:r>
        <w:t>Luciani</w:t>
      </w:r>
      <w:proofErr w:type="spellEnd"/>
      <w:r>
        <w:t xml:space="preserve"> aveva promesso un potenziamento dell'illuminazione, ma, a parte qualche intervento cosmetico, le promesse non sono state mantenute. Ampie zone restano al buio e l’intera area, di sera, diventa minacciosa e insicura.</w:t>
      </w:r>
    </w:p>
    <w:p w:rsidR="00E91909" w:rsidRDefault="00E91909" w:rsidP="00E91909">
      <w:pPr>
        <w:pStyle w:val="Paragrafoelenco"/>
        <w:numPr>
          <w:ilvl w:val="0"/>
          <w:numId w:val="5"/>
        </w:numPr>
        <w:jc w:val="both"/>
      </w:pPr>
      <w:r>
        <w:t xml:space="preserve">Segnalazioni di genitori e nonni che portano i bambini all'area giochi della </w:t>
      </w:r>
      <w:proofErr w:type="spellStart"/>
      <w:r>
        <w:t>Confaloniera</w:t>
      </w:r>
      <w:proofErr w:type="spellEnd"/>
      <w:r>
        <w:t xml:space="preserve"> indicano la presenza di sporcizia e di escrementi di cani disseminati ovunque. La situazione è critica anche sotto il parcheggio “Generale </w:t>
      </w:r>
      <w:proofErr w:type="spellStart"/>
      <w:r>
        <w:t>Cimicchi</w:t>
      </w:r>
      <w:proofErr w:type="spellEnd"/>
      <w:r>
        <w:t>”, zona perennemente sporca, e nei giardini dell'</w:t>
      </w:r>
      <w:proofErr w:type="spellStart"/>
      <w:r>
        <w:t>Albornoz</w:t>
      </w:r>
      <w:proofErr w:type="spellEnd"/>
      <w:r>
        <w:t>, un tempo fiore all'occhiello della città ma oggi luogo di abbandono e di ignominia</w:t>
      </w:r>
    </w:p>
    <w:p w:rsidR="00E91909" w:rsidRDefault="00E91909" w:rsidP="00E91909">
      <w:pPr>
        <w:pStyle w:val="Paragrafoelenco"/>
        <w:numPr>
          <w:ilvl w:val="0"/>
          <w:numId w:val="5"/>
        </w:numPr>
        <w:jc w:val="both"/>
      </w:pPr>
      <w:r>
        <w:t xml:space="preserve">Le medesime situazioni di degrado di riscontrano a Orvieto Scalo e </w:t>
      </w:r>
      <w:proofErr w:type="spellStart"/>
      <w:r>
        <w:t>Ciconia</w:t>
      </w:r>
      <w:proofErr w:type="spellEnd"/>
      <w:r>
        <w:t>. In particolare, la zona vicino al “</w:t>
      </w:r>
      <w:proofErr w:type="spellStart"/>
      <w:r>
        <w:t>Cappanno</w:t>
      </w:r>
      <w:proofErr w:type="spellEnd"/>
      <w:r>
        <w:t>”, nei pressi del liceo scientifico, sebbene di competenza della Provincia di Terni, richiede ugualmente un’opportuna attenzione da parte dell’amministrazione comunale, la quale può adoperarsi al fine di sollecitare la stessa Provincia a intervenire per restituire all’area quell’opportuno decoro così da renderla nuovamente fruibile dai cittadini.</w:t>
      </w:r>
    </w:p>
    <w:p w:rsidR="00E91909" w:rsidRPr="00E91909" w:rsidRDefault="00E91909" w:rsidP="00E91909">
      <w:pPr>
        <w:jc w:val="center"/>
        <w:rPr>
          <w:b/>
        </w:rPr>
      </w:pPr>
      <w:r>
        <w:rPr>
          <w:b/>
        </w:rPr>
        <w:t>Si chiede di</w:t>
      </w:r>
      <w:r w:rsidRPr="00E91909">
        <w:rPr>
          <w:b/>
        </w:rPr>
        <w:t xml:space="preserve"> sapere:</w:t>
      </w:r>
    </w:p>
    <w:p w:rsidR="00E91909" w:rsidRDefault="00E91909" w:rsidP="00E91909">
      <w:pPr>
        <w:pStyle w:val="Paragrafoelenco"/>
        <w:numPr>
          <w:ilvl w:val="0"/>
          <w:numId w:val="6"/>
        </w:numPr>
        <w:jc w:val="both"/>
      </w:pPr>
      <w:r>
        <w:t xml:space="preserve">Se l’amministrazione comunale intende provvedere, con quali risorse e con quale tempistica, alla risoluzione delle criticità riguardo la manutenzione, il decoro, la piena funzionalità dei servizi igienici e l’illuminazione delle aree pubbliche comunali del centro storico, Orvieto Scalo, </w:t>
      </w:r>
      <w:proofErr w:type="spellStart"/>
      <w:r>
        <w:t>Ciconia</w:t>
      </w:r>
      <w:proofErr w:type="spellEnd"/>
      <w:r>
        <w:t xml:space="preserve">, </w:t>
      </w:r>
      <w:proofErr w:type="spellStart"/>
      <w:r>
        <w:t>Sferracavallo</w:t>
      </w:r>
      <w:proofErr w:type="spellEnd"/>
      <w:r>
        <w:t xml:space="preserve"> e di tutte le altre frazioni del Comune di Orvieto.</w:t>
      </w:r>
    </w:p>
    <w:p w:rsidR="00E91909" w:rsidRDefault="00E91909" w:rsidP="00E91909">
      <w:pPr>
        <w:pStyle w:val="Paragrafoelenco"/>
        <w:numPr>
          <w:ilvl w:val="0"/>
          <w:numId w:val="6"/>
        </w:numPr>
        <w:jc w:val="both"/>
      </w:pPr>
      <w:r>
        <w:t>Se l’amministrazione comunale intende attivare un numero verde al fine di raccogliere le segnalazioni dei cittadini riferibili a situazioni di degrado, cattiva manutenzione, situazioni di potenziale pericolo;</w:t>
      </w:r>
    </w:p>
    <w:p w:rsidR="00E91909" w:rsidRDefault="00E91909" w:rsidP="00E91909">
      <w:pPr>
        <w:pStyle w:val="Paragrafoelenco"/>
        <w:numPr>
          <w:ilvl w:val="0"/>
          <w:numId w:val="6"/>
        </w:numPr>
        <w:jc w:val="both"/>
      </w:pPr>
      <w:r>
        <w:t>Attraverso quali accordi e intese formali si intenderebbe “consolidare e potenziare” – si cita dalle linee programmatiche delle sindaca - la collaborazione con le forze dell’ordine, anche attraverso accordi che possano prevedere l’impiego di militari di Corpi già presenti in città” e con quale tempistica.</w:t>
      </w:r>
    </w:p>
    <w:p w:rsidR="0012025C" w:rsidRPr="0012025C" w:rsidRDefault="0012025C" w:rsidP="0012025C">
      <w:pPr>
        <w:jc w:val="both"/>
      </w:pPr>
      <w:r>
        <w:t>Orvieto, 22 luglio 2024</w:t>
      </w:r>
    </w:p>
    <w:p w:rsidR="0012025C" w:rsidRPr="0012025C" w:rsidRDefault="0012025C" w:rsidP="0012025C">
      <w:pPr>
        <w:spacing w:after="0" w:line="240" w:lineRule="auto"/>
        <w:rPr>
          <w:b/>
        </w:rPr>
      </w:pPr>
      <w:r w:rsidRPr="0012025C">
        <w:rPr>
          <w:b/>
        </w:rPr>
        <w:t>Il consigliere comunale</w:t>
      </w:r>
    </w:p>
    <w:p w:rsidR="008C2380" w:rsidRDefault="0012025C" w:rsidP="0012025C">
      <w:pPr>
        <w:spacing w:after="0" w:line="240" w:lineRule="auto"/>
        <w:rPr>
          <w:b/>
        </w:rPr>
      </w:pPr>
      <w:r w:rsidRPr="0012025C">
        <w:rPr>
          <w:b/>
        </w:rPr>
        <w:t>Federico Giovannini</w:t>
      </w:r>
    </w:p>
    <w:p w:rsidR="0012025C" w:rsidRDefault="0012025C" w:rsidP="0012025C">
      <w:pPr>
        <w:spacing w:after="0" w:line="240" w:lineRule="auto"/>
        <w:rPr>
          <w:b/>
        </w:rPr>
      </w:pPr>
    </w:p>
    <w:p w:rsidR="0012025C" w:rsidRDefault="0012025C" w:rsidP="0012025C">
      <w:pPr>
        <w:spacing w:after="0" w:line="240" w:lineRule="auto"/>
        <w:rPr>
          <w:b/>
        </w:rPr>
      </w:pPr>
      <w:r>
        <w:rPr>
          <w:b/>
        </w:rPr>
        <w:t>……………………………………………………..</w:t>
      </w:r>
    </w:p>
    <w:sectPr w:rsidR="0012025C" w:rsidSect="0012025C">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F00D5"/>
    <w:multiLevelType w:val="hybridMultilevel"/>
    <w:tmpl w:val="510E1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0F056C7"/>
    <w:multiLevelType w:val="hybridMultilevel"/>
    <w:tmpl w:val="BE1EF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153066B"/>
    <w:multiLevelType w:val="hybridMultilevel"/>
    <w:tmpl w:val="D0749616"/>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15D7CC2"/>
    <w:multiLevelType w:val="hybridMultilevel"/>
    <w:tmpl w:val="ED92B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43D435F"/>
    <w:multiLevelType w:val="hybridMultilevel"/>
    <w:tmpl w:val="AFAABC6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6C120E6"/>
    <w:multiLevelType w:val="hybridMultilevel"/>
    <w:tmpl w:val="99BC3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C2380"/>
    <w:rsid w:val="0012025C"/>
    <w:rsid w:val="00153E50"/>
    <w:rsid w:val="00260EFD"/>
    <w:rsid w:val="004137AF"/>
    <w:rsid w:val="004814FF"/>
    <w:rsid w:val="005630C7"/>
    <w:rsid w:val="00616EEE"/>
    <w:rsid w:val="00661857"/>
    <w:rsid w:val="00834C98"/>
    <w:rsid w:val="0083587A"/>
    <w:rsid w:val="008C2380"/>
    <w:rsid w:val="00C15488"/>
    <w:rsid w:val="00E736A0"/>
    <w:rsid w:val="00E91909"/>
    <w:rsid w:val="00F413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58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13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Perali</dc:creator>
  <cp:lastModifiedBy>VOLPI</cp:lastModifiedBy>
  <cp:revision>3</cp:revision>
  <dcterms:created xsi:type="dcterms:W3CDTF">2024-07-22T08:23:00Z</dcterms:created>
  <dcterms:modified xsi:type="dcterms:W3CDTF">2024-07-22T08:26:00Z</dcterms:modified>
</cp:coreProperties>
</file>