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3AD" w:rsidRPr="000D59B8" w:rsidRDefault="00A973AD" w:rsidP="000D59B8">
      <w:pPr>
        <w:spacing w:line="240" w:lineRule="auto"/>
        <w:ind w:left="5387"/>
        <w:jc w:val="both"/>
        <w:rPr>
          <w:rFonts w:ascii="Arial" w:hAnsi="Arial" w:cs="Arial"/>
        </w:rPr>
      </w:pPr>
      <w:r w:rsidRPr="000D59B8">
        <w:rPr>
          <w:rFonts w:ascii="Arial" w:hAnsi="Arial" w:cs="Arial"/>
        </w:rPr>
        <w:t>Al presidente del consiglio comunale di Orvieto</w:t>
      </w:r>
    </w:p>
    <w:p w:rsidR="00A973AD" w:rsidRPr="000D59B8" w:rsidRDefault="00A973AD" w:rsidP="000D59B8">
      <w:pPr>
        <w:spacing w:line="240" w:lineRule="auto"/>
        <w:ind w:left="5387"/>
        <w:jc w:val="both"/>
        <w:rPr>
          <w:rFonts w:ascii="Arial" w:hAnsi="Arial" w:cs="Arial"/>
        </w:rPr>
      </w:pPr>
      <w:r w:rsidRPr="000D59B8">
        <w:rPr>
          <w:rFonts w:ascii="Arial" w:hAnsi="Arial" w:cs="Arial"/>
        </w:rPr>
        <w:t>Dott. Ing. Umberto Garbini</w:t>
      </w:r>
    </w:p>
    <w:p w:rsidR="00A973AD" w:rsidRPr="000D59B8" w:rsidRDefault="00A973AD" w:rsidP="000D59B8">
      <w:pPr>
        <w:spacing w:line="240" w:lineRule="auto"/>
        <w:ind w:left="5387"/>
        <w:jc w:val="both"/>
        <w:rPr>
          <w:rFonts w:ascii="Arial" w:hAnsi="Arial" w:cs="Arial"/>
        </w:rPr>
      </w:pPr>
      <w:r w:rsidRPr="000D59B8">
        <w:rPr>
          <w:rFonts w:ascii="Arial" w:hAnsi="Arial" w:cs="Arial"/>
        </w:rPr>
        <w:t>Al sinda</w:t>
      </w:r>
      <w:r w:rsidR="000D59B8">
        <w:rPr>
          <w:rFonts w:ascii="Arial" w:hAnsi="Arial" w:cs="Arial"/>
        </w:rPr>
        <w:t>co</w:t>
      </w:r>
    </w:p>
    <w:p w:rsidR="00A973AD" w:rsidRPr="000D59B8" w:rsidRDefault="00A973AD" w:rsidP="000D59B8">
      <w:pPr>
        <w:spacing w:line="240" w:lineRule="auto"/>
        <w:ind w:left="5387"/>
        <w:jc w:val="both"/>
        <w:rPr>
          <w:rFonts w:ascii="Arial" w:hAnsi="Arial" w:cs="Arial"/>
        </w:rPr>
      </w:pPr>
      <w:r w:rsidRPr="000D59B8">
        <w:rPr>
          <w:rFonts w:ascii="Arial" w:hAnsi="Arial" w:cs="Arial"/>
        </w:rPr>
        <w:t xml:space="preserve">Dott.ssa Roberta </w:t>
      </w:r>
      <w:proofErr w:type="spellStart"/>
      <w:r w:rsidRPr="000D59B8">
        <w:rPr>
          <w:rFonts w:ascii="Arial" w:hAnsi="Arial" w:cs="Arial"/>
        </w:rPr>
        <w:t>Tardani</w:t>
      </w:r>
      <w:proofErr w:type="spellEnd"/>
    </w:p>
    <w:p w:rsidR="000D59B8" w:rsidRDefault="000D59B8" w:rsidP="000D59B8">
      <w:pPr>
        <w:jc w:val="both"/>
        <w:rPr>
          <w:rFonts w:ascii="Arial" w:hAnsi="Arial" w:cs="Arial"/>
        </w:rPr>
      </w:pPr>
    </w:p>
    <w:p w:rsidR="00A973AD" w:rsidRPr="000D59B8" w:rsidRDefault="000D59B8" w:rsidP="000D59B8">
      <w:pPr>
        <w:jc w:val="both"/>
        <w:rPr>
          <w:rFonts w:ascii="Arial" w:hAnsi="Arial" w:cs="Arial"/>
          <w:b/>
        </w:rPr>
      </w:pPr>
      <w:r w:rsidRPr="000D59B8">
        <w:rPr>
          <w:rFonts w:ascii="Arial" w:hAnsi="Arial" w:cs="Arial"/>
          <w:b/>
        </w:rPr>
        <w:t xml:space="preserve">OGGETTO: </w:t>
      </w:r>
      <w:r w:rsidR="00A973AD" w:rsidRPr="000D59B8">
        <w:rPr>
          <w:rFonts w:ascii="Arial" w:hAnsi="Arial" w:cs="Arial"/>
          <w:b/>
        </w:rPr>
        <w:t>Interrogazione</w:t>
      </w:r>
      <w:r w:rsidRPr="000D59B8">
        <w:rPr>
          <w:rFonts w:ascii="Arial" w:hAnsi="Arial" w:cs="Arial"/>
          <w:b/>
        </w:rPr>
        <w:t xml:space="preserve"> sulla realizzazione del parcheggio nell’area adiacente l’Orto del</w:t>
      </w:r>
      <w:r>
        <w:rPr>
          <w:rFonts w:ascii="Arial" w:hAnsi="Arial" w:cs="Arial"/>
          <w:b/>
        </w:rPr>
        <w:t xml:space="preserve"> </w:t>
      </w:r>
      <w:r w:rsidRPr="000D59B8">
        <w:rPr>
          <w:rFonts w:ascii="Arial" w:hAnsi="Arial" w:cs="Arial"/>
          <w:b/>
        </w:rPr>
        <w:t>prete a San Giovenale</w:t>
      </w:r>
    </w:p>
    <w:p w:rsidR="00A973AD" w:rsidRPr="000D59B8" w:rsidRDefault="00A973AD" w:rsidP="000D59B8">
      <w:pPr>
        <w:spacing w:after="0"/>
        <w:jc w:val="both"/>
        <w:rPr>
          <w:rFonts w:ascii="Arial" w:hAnsi="Arial" w:cs="Arial"/>
        </w:rPr>
      </w:pPr>
      <w:r w:rsidRPr="000D59B8">
        <w:rPr>
          <w:rFonts w:ascii="Arial" w:hAnsi="Arial" w:cs="Arial"/>
        </w:rPr>
        <w:t>Premesso che</w:t>
      </w:r>
      <w:r w:rsidR="000D59B8">
        <w:rPr>
          <w:rFonts w:ascii="Arial" w:hAnsi="Arial" w:cs="Arial"/>
        </w:rPr>
        <w:t>:</w:t>
      </w:r>
    </w:p>
    <w:p w:rsidR="00A973AD" w:rsidRPr="000D59B8" w:rsidRDefault="00A973AD" w:rsidP="000D59B8">
      <w:pPr>
        <w:pStyle w:val="Paragrafoelenco"/>
        <w:numPr>
          <w:ilvl w:val="0"/>
          <w:numId w:val="2"/>
        </w:numPr>
        <w:spacing w:after="0"/>
        <w:ind w:left="426" w:hanging="426"/>
        <w:jc w:val="both"/>
        <w:rPr>
          <w:rFonts w:ascii="Arial" w:hAnsi="Arial" w:cs="Arial"/>
        </w:rPr>
      </w:pPr>
      <w:r w:rsidRPr="000D59B8">
        <w:rPr>
          <w:rFonts w:ascii="Arial" w:hAnsi="Arial" w:cs="Arial"/>
        </w:rPr>
        <w:t>dalle dichiarazioni dell’Assessore e vicesindaco Angelo Mario Mazzi sul tema della riqualificazione del “Giardino di San Giovenale” – luogo del cuore del FAI ma soprattutto luogo del cuore di tante generazioni di orvietani - si evince la volontà dell’amministrazione comunale di procedere a una serie di interventi che destano viva apprensione, specialmente per quel che riguarda il rispetto storico, architettonico e paesaggistico dei luoghi che verrebbero deturpati dalla realizzazione di un parcheggio per auto che, sempre a detta dell’assessore, si riterrebbe plausibile in un’ottica di “riqualificazione”;</w:t>
      </w:r>
    </w:p>
    <w:p w:rsidR="00A973AD" w:rsidRPr="000D59B8" w:rsidRDefault="00A973AD" w:rsidP="000D59B8">
      <w:pPr>
        <w:pStyle w:val="Paragrafoelenco"/>
        <w:numPr>
          <w:ilvl w:val="0"/>
          <w:numId w:val="3"/>
        </w:numPr>
        <w:ind w:left="426" w:hanging="426"/>
        <w:jc w:val="both"/>
        <w:rPr>
          <w:rFonts w:ascii="Arial" w:hAnsi="Arial" w:cs="Arial"/>
        </w:rPr>
      </w:pPr>
      <w:r w:rsidRPr="000D59B8">
        <w:rPr>
          <w:rFonts w:ascii="Arial" w:hAnsi="Arial" w:cs="Arial"/>
        </w:rPr>
        <w:t>a giustificare un così devastante progetto – che riguarda gli spazi verdi che circondano una chiesa del 1004 - sarebbero, sempre a detta dell’assessore, le esigenze di accesso per consentire manutenzioni del complesso e della rupe. Senza entrare nel merito di tali esigenze (di cui non si avverte il quotidiano palesarsi né l’altrettanto quotidiano ingombro e transito di macchine operatrici) resta ignoto il nesso tra la realizzazione di accessi più adeguati ai mezzi preposti alla manutenzione e la realizzazione di parcheggi permanenti per diversi tipi di veicoli. Si tratta di due interventi preposti a diverse funzioni e che sviluppano un impatto estremamente differente di cui il primo (accesso facilitato) non può essere invocato in alcun modo per giustificare il secondo (il parcheggio);</w:t>
      </w:r>
    </w:p>
    <w:p w:rsidR="00A973AD" w:rsidRPr="000D59B8" w:rsidRDefault="000D59B8" w:rsidP="000D59B8">
      <w:pPr>
        <w:jc w:val="both"/>
        <w:rPr>
          <w:rFonts w:ascii="Arial" w:hAnsi="Arial" w:cs="Arial"/>
        </w:rPr>
      </w:pPr>
      <w:r>
        <w:rPr>
          <w:rFonts w:ascii="Arial" w:hAnsi="Arial" w:cs="Arial"/>
        </w:rPr>
        <w:t>Considerato che i</w:t>
      </w:r>
      <w:r w:rsidR="00A973AD" w:rsidRPr="000D59B8">
        <w:rPr>
          <w:rFonts w:ascii="Arial" w:hAnsi="Arial" w:cs="Arial"/>
        </w:rPr>
        <w:t>l vicesindaco ha parlato di risorse PNRR da destinare a tale sedicente “riqualificazione”</w:t>
      </w:r>
      <w:r>
        <w:rPr>
          <w:rFonts w:ascii="Arial" w:hAnsi="Arial" w:cs="Arial"/>
        </w:rPr>
        <w:t>, d</w:t>
      </w:r>
      <w:r w:rsidR="00A973AD" w:rsidRPr="000D59B8">
        <w:rPr>
          <w:rFonts w:ascii="Arial" w:hAnsi="Arial" w:cs="Arial"/>
        </w:rPr>
        <w:t>ispiace che l’Assessore abbia taciuto il fatto che il progetto presentato da questa amministrazione sulla misura PNRR “investimento 2.3 programma per valorizzare l’identità dei luoghi: parchi e giardini storici” per un totale di 423000 euro di cui 356000 euro a carico del PNRR</w:t>
      </w:r>
      <w:r w:rsidR="008B50F1">
        <w:rPr>
          <w:rFonts w:ascii="Arial" w:hAnsi="Arial" w:cs="Arial"/>
        </w:rPr>
        <w:t>,</w:t>
      </w:r>
      <w:r w:rsidR="00A973AD" w:rsidRPr="000D59B8">
        <w:rPr>
          <w:rFonts w:ascii="Arial" w:hAnsi="Arial" w:cs="Arial"/>
        </w:rPr>
        <w:t xml:space="preserve"> non abbia ricevuto NESSUN finanziamento perché collocato in graduatoria nella parte degli esclusi. Naturalmente questo non lo si dice, ma sebbene non lo si dica, l’esclusione rimane. Ora, pur comprendendo che il sillabario della propaganda di sindaco e giunta tace su quello che non può diventare materia di giubilo, una sana democrazia locale, alimentata da trasparenza e partecipazione, avrebbe in ogni caso informato i cittadini di questa défaillance e anche di queste nuove e meravigliose proposte.</w:t>
      </w:r>
    </w:p>
    <w:p w:rsidR="00A973AD" w:rsidRPr="000D59B8" w:rsidRDefault="00A973AD" w:rsidP="000D59B8">
      <w:pPr>
        <w:jc w:val="both"/>
        <w:rPr>
          <w:rFonts w:ascii="Arial" w:hAnsi="Arial" w:cs="Arial"/>
        </w:rPr>
      </w:pPr>
      <w:r w:rsidRPr="000D59B8">
        <w:rPr>
          <w:rFonts w:ascii="Arial" w:hAnsi="Arial" w:cs="Arial"/>
        </w:rPr>
        <w:t>Attendiamo con fiducia il presentarsi di ulteriori occasioni di finanziamento per valorizzare, nel rispetto dei luoghi, della storia, degli equilibri spaziali e architettonici, questo stupendo monumento. Ma ad oggi, temiamo, l’idea del parcheggio privato sembra essere la leva che “</w:t>
      </w:r>
      <w:proofErr w:type="spellStart"/>
      <w:r w:rsidRPr="000D59B8">
        <w:rPr>
          <w:rFonts w:ascii="Arial" w:hAnsi="Arial" w:cs="Arial"/>
        </w:rPr>
        <w:t>move</w:t>
      </w:r>
      <w:proofErr w:type="spellEnd"/>
      <w:r w:rsidRPr="000D59B8">
        <w:rPr>
          <w:rFonts w:ascii="Arial" w:hAnsi="Arial" w:cs="Arial"/>
        </w:rPr>
        <w:t xml:space="preserve"> il sole e l’altre stelle” e quindi riteniamo opportuno aprire una pubblica discussione su quello che riteniamo un intervento irrispettoso e deturpante.</w:t>
      </w:r>
    </w:p>
    <w:p w:rsidR="00A973AD" w:rsidRPr="000D59B8" w:rsidRDefault="000D59B8" w:rsidP="000D59B8">
      <w:pPr>
        <w:jc w:val="center"/>
        <w:rPr>
          <w:rFonts w:ascii="Arial" w:hAnsi="Arial" w:cs="Arial"/>
          <w:b/>
        </w:rPr>
      </w:pPr>
      <w:r w:rsidRPr="000D59B8">
        <w:rPr>
          <w:rFonts w:ascii="Arial" w:hAnsi="Arial" w:cs="Arial"/>
          <w:b/>
        </w:rPr>
        <w:t>SI CHIEDE PERTANTO</w:t>
      </w:r>
    </w:p>
    <w:p w:rsidR="00A973AD" w:rsidRPr="000D59B8" w:rsidRDefault="00A973AD" w:rsidP="000D59B8">
      <w:pPr>
        <w:pStyle w:val="Paragrafoelenco"/>
        <w:numPr>
          <w:ilvl w:val="0"/>
          <w:numId w:val="4"/>
        </w:numPr>
        <w:ind w:left="426" w:hanging="426"/>
        <w:jc w:val="both"/>
        <w:rPr>
          <w:rFonts w:ascii="Arial" w:hAnsi="Arial" w:cs="Arial"/>
        </w:rPr>
      </w:pPr>
      <w:r w:rsidRPr="000D59B8">
        <w:rPr>
          <w:rFonts w:ascii="Arial" w:hAnsi="Arial" w:cs="Arial"/>
        </w:rPr>
        <w:t>Se questa amministrazione intende realizzare o concedere l’autorizzazione alla realizzazione di un parcheggio pubblico e/o privato nelle zone verdi della Chiesa di San Giovenale siano esse di proprietà pubblica o privata.</w:t>
      </w:r>
    </w:p>
    <w:p w:rsidR="00A973AD" w:rsidRPr="000D59B8" w:rsidRDefault="00A973AD" w:rsidP="000D59B8">
      <w:pPr>
        <w:ind w:left="426" w:hanging="426"/>
        <w:jc w:val="both"/>
        <w:rPr>
          <w:rFonts w:ascii="Arial" w:hAnsi="Arial" w:cs="Arial"/>
        </w:rPr>
      </w:pPr>
    </w:p>
    <w:p w:rsidR="00A973AD" w:rsidRPr="000D59B8" w:rsidRDefault="00A973AD" w:rsidP="000D59B8">
      <w:pPr>
        <w:pStyle w:val="Paragrafoelenco"/>
        <w:numPr>
          <w:ilvl w:val="0"/>
          <w:numId w:val="4"/>
        </w:numPr>
        <w:ind w:left="426" w:hanging="426"/>
        <w:jc w:val="both"/>
        <w:rPr>
          <w:rFonts w:ascii="Arial" w:hAnsi="Arial" w:cs="Arial"/>
        </w:rPr>
      </w:pPr>
      <w:r w:rsidRPr="000D59B8">
        <w:rPr>
          <w:rFonts w:ascii="Arial" w:hAnsi="Arial" w:cs="Arial"/>
        </w:rPr>
        <w:t>Se questa amministrazione intende aprire un informale tavolo di confronto con i cittadini, le organizzazioni culturali, le professioni connesse a diverso titolo alla salvaguardia dei beni culturali sul tema della valorizzazione dell’area verde di San Giovenale.</w:t>
      </w:r>
    </w:p>
    <w:p w:rsidR="00A973AD" w:rsidRPr="000D59B8" w:rsidRDefault="00A973AD" w:rsidP="000D59B8">
      <w:pPr>
        <w:jc w:val="both"/>
        <w:rPr>
          <w:rFonts w:ascii="Arial" w:hAnsi="Arial" w:cs="Arial"/>
        </w:rPr>
      </w:pPr>
    </w:p>
    <w:p w:rsidR="00A973AD" w:rsidRPr="000D59B8" w:rsidRDefault="00A973AD" w:rsidP="000D59B8">
      <w:pPr>
        <w:jc w:val="both"/>
        <w:rPr>
          <w:rFonts w:ascii="Arial" w:hAnsi="Arial" w:cs="Arial"/>
        </w:rPr>
      </w:pPr>
      <w:r w:rsidRPr="000D59B8">
        <w:rPr>
          <w:rFonts w:ascii="Arial" w:hAnsi="Arial" w:cs="Arial"/>
        </w:rPr>
        <w:t>Orvieto, lì 10 dicembre 2023</w:t>
      </w:r>
    </w:p>
    <w:p w:rsidR="00A973AD" w:rsidRPr="000D59B8" w:rsidRDefault="00A973AD" w:rsidP="000D59B8">
      <w:pPr>
        <w:jc w:val="both"/>
        <w:rPr>
          <w:rFonts w:ascii="Arial" w:hAnsi="Arial" w:cs="Arial"/>
        </w:rPr>
      </w:pPr>
    </w:p>
    <w:p w:rsidR="000D59B8" w:rsidRDefault="000D59B8" w:rsidP="000D59B8">
      <w:pPr>
        <w:ind w:left="5812"/>
        <w:jc w:val="both"/>
        <w:rPr>
          <w:rFonts w:ascii="Arial" w:hAnsi="Arial" w:cs="Arial"/>
        </w:rPr>
      </w:pPr>
      <w:r>
        <w:rPr>
          <w:rFonts w:ascii="Arial" w:hAnsi="Arial" w:cs="Arial"/>
        </w:rPr>
        <w:t>IL CONSIGLIERE COMUNALE</w:t>
      </w:r>
    </w:p>
    <w:p w:rsidR="00B376D4" w:rsidRPr="000D59B8" w:rsidRDefault="000D59B8" w:rsidP="000D59B8">
      <w:pPr>
        <w:ind w:left="5812"/>
        <w:jc w:val="both"/>
        <w:rPr>
          <w:rFonts w:ascii="Arial" w:hAnsi="Arial" w:cs="Arial"/>
        </w:rPr>
      </w:pPr>
      <w:r>
        <w:rPr>
          <w:rFonts w:ascii="Arial" w:hAnsi="Arial" w:cs="Arial"/>
        </w:rPr>
        <w:t xml:space="preserve">       </w:t>
      </w:r>
      <w:r w:rsidR="00A973AD" w:rsidRPr="000D59B8">
        <w:rPr>
          <w:rFonts w:ascii="Arial" w:hAnsi="Arial" w:cs="Arial"/>
        </w:rPr>
        <w:t>Federico Giovannini</w:t>
      </w:r>
    </w:p>
    <w:sectPr w:rsidR="00B376D4" w:rsidRPr="000D59B8" w:rsidSect="000D59B8">
      <w:pgSz w:w="11906" w:h="16838"/>
      <w:pgMar w:top="993" w:right="1134"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54F0D"/>
    <w:multiLevelType w:val="hybridMultilevel"/>
    <w:tmpl w:val="D39231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47642B3"/>
    <w:multiLevelType w:val="hybridMultilevel"/>
    <w:tmpl w:val="3BC205FE"/>
    <w:lvl w:ilvl="0" w:tplc="AF5CF3B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50CD0DFF"/>
    <w:multiLevelType w:val="hybridMultilevel"/>
    <w:tmpl w:val="4E7A275E"/>
    <w:lvl w:ilvl="0" w:tplc="AF5CF3B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4875BE6"/>
    <w:multiLevelType w:val="hybridMultilevel"/>
    <w:tmpl w:val="86EA56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604705"/>
    <w:rsid w:val="000D59B8"/>
    <w:rsid w:val="001413CD"/>
    <w:rsid w:val="002270CD"/>
    <w:rsid w:val="003D355A"/>
    <w:rsid w:val="00413669"/>
    <w:rsid w:val="00544721"/>
    <w:rsid w:val="00604705"/>
    <w:rsid w:val="00616B69"/>
    <w:rsid w:val="006E6C2E"/>
    <w:rsid w:val="00853576"/>
    <w:rsid w:val="008B50F1"/>
    <w:rsid w:val="00A973AD"/>
    <w:rsid w:val="00B376D4"/>
    <w:rsid w:val="00EB7A3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376D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604705"/>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0D59B8"/>
    <w:pPr>
      <w:ind w:left="720"/>
      <w:contextualSpacing/>
    </w:pPr>
  </w:style>
</w:styles>
</file>

<file path=word/webSettings.xml><?xml version="1.0" encoding="utf-8"?>
<w:webSettings xmlns:r="http://schemas.openxmlformats.org/officeDocument/2006/relationships" xmlns:w="http://schemas.openxmlformats.org/wordprocessingml/2006/main">
  <w:divs>
    <w:div w:id="1509901928">
      <w:bodyDiv w:val="1"/>
      <w:marLeft w:val="0"/>
      <w:marRight w:val="0"/>
      <w:marTop w:val="0"/>
      <w:marBottom w:val="0"/>
      <w:divBdr>
        <w:top w:val="none" w:sz="0" w:space="0" w:color="auto"/>
        <w:left w:val="none" w:sz="0" w:space="0" w:color="auto"/>
        <w:bottom w:val="none" w:sz="0" w:space="0" w:color="auto"/>
        <w:right w:val="none" w:sz="0" w:space="0" w:color="auto"/>
      </w:divBdr>
      <w:divsChild>
        <w:div w:id="1300040937">
          <w:blockQuote w:val="1"/>
          <w:marLeft w:val="120"/>
          <w:marRight w:val="0"/>
          <w:marTop w:val="0"/>
          <w:marBottom w:val="0"/>
          <w:divBdr>
            <w:top w:val="none" w:sz="0" w:space="0" w:color="auto"/>
            <w:left w:val="single" w:sz="4" w:space="6" w:color="85AF31"/>
            <w:bottom w:val="none" w:sz="0" w:space="0" w:color="auto"/>
            <w:right w:val="none" w:sz="0" w:space="0" w:color="auto"/>
          </w:divBdr>
          <w:divsChild>
            <w:div w:id="1383675626">
              <w:marLeft w:val="0"/>
              <w:marRight w:val="0"/>
              <w:marTop w:val="0"/>
              <w:marBottom w:val="0"/>
              <w:divBdr>
                <w:top w:val="none" w:sz="0" w:space="0" w:color="auto"/>
                <w:left w:val="none" w:sz="0" w:space="0" w:color="auto"/>
                <w:bottom w:val="none" w:sz="0" w:space="0" w:color="auto"/>
                <w:right w:val="none" w:sz="0" w:space="0" w:color="auto"/>
              </w:divBdr>
              <w:divsChild>
                <w:div w:id="1104575042">
                  <w:marLeft w:val="0"/>
                  <w:marRight w:val="0"/>
                  <w:marTop w:val="0"/>
                  <w:marBottom w:val="0"/>
                  <w:divBdr>
                    <w:top w:val="none" w:sz="0" w:space="0" w:color="auto"/>
                    <w:left w:val="none" w:sz="0" w:space="0" w:color="auto"/>
                    <w:bottom w:val="none" w:sz="0" w:space="0" w:color="auto"/>
                    <w:right w:val="none" w:sz="0" w:space="0" w:color="auto"/>
                  </w:divBdr>
                  <w:divsChild>
                    <w:div w:id="1471090887">
                      <w:marLeft w:val="0"/>
                      <w:marRight w:val="0"/>
                      <w:marTop w:val="0"/>
                      <w:marBottom w:val="0"/>
                      <w:divBdr>
                        <w:top w:val="none" w:sz="0" w:space="0" w:color="auto"/>
                        <w:left w:val="none" w:sz="0" w:space="0" w:color="auto"/>
                        <w:bottom w:val="none" w:sz="0" w:space="0" w:color="auto"/>
                        <w:right w:val="none" w:sz="0" w:space="0" w:color="auto"/>
                      </w:divBdr>
                      <w:divsChild>
                        <w:div w:id="7171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531</Words>
  <Characters>3030</Characters>
  <Application>Microsoft Office Word</Application>
  <DocSecurity>0</DocSecurity>
  <Lines>25</Lines>
  <Paragraphs>7</Paragraphs>
  <ScaleCrop>false</ScaleCrop>
  <Company/>
  <LinksUpToDate>false</LinksUpToDate>
  <CharactersWithSpaces>3554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VOLPI</cp:lastModifiedBy>
  <cp:revision>5</cp:revision>
  <cp:lastPrinted>2024-01-10T10:29:00Z</cp:lastPrinted>
  <dcterms:created xsi:type="dcterms:W3CDTF">2024-01-10T10:29:00Z</dcterms:created>
  <dcterms:modified xsi:type="dcterms:W3CDTF">2024-01-10T10:32:00Z</dcterms:modified>
</cp:coreProperties>
</file>