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Al presidente del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 xml:space="preserve">onsiglio </w:t>
      </w:r>
      <w:r w:rsidR="00952092">
        <w:rPr>
          <w:rFonts w:ascii="Arial" w:hAnsi="Arial" w:cs="Arial"/>
        </w:rPr>
        <w:t>C</w:t>
      </w:r>
      <w:r w:rsidRPr="00100BCC">
        <w:rPr>
          <w:rFonts w:ascii="Arial" w:hAnsi="Arial" w:cs="Arial"/>
        </w:rPr>
        <w:t>omunale di Orvieto</w:t>
      </w:r>
      <w:r w:rsidR="00952092">
        <w:rPr>
          <w:rFonts w:ascii="Arial" w:hAnsi="Arial" w:cs="Arial"/>
        </w:rPr>
        <w:t xml:space="preserve"> </w:t>
      </w:r>
      <w:r w:rsidRPr="00100BCC">
        <w:rPr>
          <w:rFonts w:ascii="Arial" w:hAnsi="Arial" w:cs="Arial"/>
        </w:rPr>
        <w:t>Dott. Ing. Umberto Garbini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>Al sindaco del comune di Orvieto</w:t>
      </w:r>
    </w:p>
    <w:p w:rsidR="00100BCC" w:rsidRPr="00100BCC" w:rsidRDefault="00100BCC" w:rsidP="00952092">
      <w:pPr>
        <w:spacing w:after="0" w:line="360" w:lineRule="auto"/>
        <w:ind w:left="5529"/>
        <w:rPr>
          <w:rFonts w:ascii="Arial" w:hAnsi="Arial" w:cs="Arial"/>
        </w:rPr>
      </w:pPr>
      <w:r w:rsidRPr="00100BCC">
        <w:rPr>
          <w:rFonts w:ascii="Arial" w:hAnsi="Arial" w:cs="Arial"/>
        </w:rPr>
        <w:t xml:space="preserve">Dott.ssa Roberta </w:t>
      </w:r>
      <w:proofErr w:type="spellStart"/>
      <w:r w:rsidRPr="00100BCC">
        <w:rPr>
          <w:rFonts w:ascii="Arial" w:hAnsi="Arial" w:cs="Arial"/>
        </w:rPr>
        <w:t>Tardani</w:t>
      </w:r>
      <w:proofErr w:type="spellEnd"/>
    </w:p>
    <w:p w:rsidR="00100BCC" w:rsidRPr="00100BCC" w:rsidRDefault="00100BCC" w:rsidP="00100BCC">
      <w:pPr>
        <w:spacing w:after="0"/>
        <w:rPr>
          <w:rFonts w:ascii="Arial" w:hAnsi="Arial" w:cs="Arial"/>
        </w:rPr>
      </w:pPr>
    </w:p>
    <w:p w:rsidR="007F72F1" w:rsidRPr="007F72F1" w:rsidRDefault="007F72F1" w:rsidP="007F72F1">
      <w:pPr>
        <w:rPr>
          <w:rFonts w:ascii="Arial" w:hAnsi="Arial" w:cs="Arial"/>
          <w:b/>
        </w:rPr>
      </w:pPr>
    </w:p>
    <w:p w:rsidR="007F72F1" w:rsidRDefault="007F72F1" w:rsidP="00A1346B">
      <w:pPr>
        <w:ind w:left="1276" w:hanging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OGGETTO: INTERROGAZIONE</w:t>
      </w:r>
      <w:r w:rsidR="00DD73CF">
        <w:rPr>
          <w:rFonts w:ascii="Arial" w:hAnsi="Arial" w:cs="Arial"/>
          <w:b/>
        </w:rPr>
        <w:t xml:space="preserve"> SU NUOVE APPLICAZIONI PER FAR CONSOSCERE LA TOPONOMASTICA </w:t>
      </w:r>
      <w:proofErr w:type="spellStart"/>
      <w:r w:rsidR="00DD73CF">
        <w:rPr>
          <w:rFonts w:ascii="Arial" w:hAnsi="Arial" w:cs="Arial"/>
          <w:b/>
        </w:rPr>
        <w:t>DI</w:t>
      </w:r>
      <w:proofErr w:type="spellEnd"/>
      <w:r w:rsidR="00DD73CF">
        <w:rPr>
          <w:rFonts w:ascii="Arial" w:hAnsi="Arial" w:cs="Arial"/>
          <w:b/>
        </w:rPr>
        <w:t xml:space="preserve"> VIE E PIAZZE</w:t>
      </w:r>
      <w:r w:rsidR="00A1346B">
        <w:rPr>
          <w:rFonts w:ascii="Arial" w:hAnsi="Arial" w:cs="Arial"/>
          <w:b/>
        </w:rPr>
        <w:t>.</w:t>
      </w:r>
    </w:p>
    <w:p w:rsidR="00DD73CF" w:rsidRPr="00DD73CF" w:rsidRDefault="00DD73CF" w:rsidP="00DD73CF">
      <w:pPr>
        <w:spacing w:after="0" w:line="240" w:lineRule="auto"/>
        <w:jc w:val="both"/>
        <w:rPr>
          <w:rFonts w:ascii="Arial" w:hAnsi="Arial" w:cs="Arial"/>
        </w:rPr>
      </w:pPr>
    </w:p>
    <w:p w:rsidR="00DD73CF" w:rsidRPr="00DD73CF" w:rsidRDefault="00DD73CF" w:rsidP="00DD73CF">
      <w:pPr>
        <w:spacing w:after="0" w:line="240" w:lineRule="auto"/>
        <w:jc w:val="both"/>
        <w:rPr>
          <w:rFonts w:ascii="Arial" w:hAnsi="Arial" w:cs="Arial"/>
        </w:rPr>
      </w:pPr>
      <w:r w:rsidRPr="00DD73CF">
        <w:rPr>
          <w:rFonts w:ascii="Arial" w:hAnsi="Arial" w:cs="Arial"/>
        </w:rPr>
        <w:t>Premesso che</w:t>
      </w:r>
      <w:r>
        <w:rPr>
          <w:rFonts w:ascii="Arial" w:hAnsi="Arial" w:cs="Arial"/>
        </w:rPr>
        <w:t>:</w:t>
      </w:r>
    </w:p>
    <w:p w:rsidR="00DD73CF" w:rsidRPr="00DD73CF" w:rsidRDefault="00DD73CF" w:rsidP="00DD73CF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D73CF">
        <w:rPr>
          <w:rFonts w:ascii="Arial" w:hAnsi="Arial" w:cs="Arial"/>
        </w:rPr>
        <w:t>all’identità collettiva di una città contribuiscono anche i nomi di vie e piazze, spesso oggetto di sostituzioni e oblio</w:t>
      </w:r>
      <w:r>
        <w:rPr>
          <w:rFonts w:ascii="Arial" w:hAnsi="Arial" w:cs="Arial"/>
        </w:rPr>
        <w:t>;</w:t>
      </w:r>
    </w:p>
    <w:p w:rsidR="00DD73CF" w:rsidRPr="00DD73CF" w:rsidRDefault="00DD73CF" w:rsidP="00DD73CF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D73CF">
        <w:rPr>
          <w:rFonts w:ascii="Arial" w:hAnsi="Arial" w:cs="Arial"/>
        </w:rPr>
        <w:t>ietro all’apposizione di nomi, date, luoghi geografici, città</w:t>
      </w:r>
      <w:r>
        <w:rPr>
          <w:rFonts w:ascii="Arial" w:hAnsi="Arial" w:cs="Arial"/>
        </w:rPr>
        <w:t>,</w:t>
      </w:r>
      <w:r w:rsidRPr="00DD73CF">
        <w:rPr>
          <w:rFonts w:ascii="Arial" w:hAnsi="Arial" w:cs="Arial"/>
        </w:rPr>
        <w:t xml:space="preserve"> si possono individuare “storie parallele” che raccontano di sensibilità passate, climi culturali, egemonie, che meritano di essere restituite alla memoria collettiva;</w:t>
      </w:r>
    </w:p>
    <w:p w:rsidR="00DD73CF" w:rsidRPr="00DD73CF" w:rsidRDefault="00DD73CF" w:rsidP="00DD73CF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D73CF">
        <w:rPr>
          <w:rFonts w:ascii="Arial" w:hAnsi="Arial" w:cs="Arial"/>
        </w:rPr>
        <w:t>nel caso di Orvieto, spesso questi nomi richiamano la storia secolare della città o gli “eventi epocali” che le generazioni passate hanno ritenuto opportuno conservare nella memoria collettiva;</w:t>
      </w:r>
    </w:p>
    <w:p w:rsidR="00DD73CF" w:rsidRPr="00DD73CF" w:rsidRDefault="00DD73CF" w:rsidP="00DD73CF">
      <w:pPr>
        <w:spacing w:after="0" w:line="240" w:lineRule="auto"/>
        <w:jc w:val="both"/>
        <w:rPr>
          <w:rFonts w:ascii="Arial" w:hAnsi="Arial" w:cs="Arial"/>
        </w:rPr>
      </w:pPr>
    </w:p>
    <w:p w:rsidR="00DD73CF" w:rsidRPr="00DD73CF" w:rsidRDefault="00DD73CF" w:rsidP="00DD73CF">
      <w:pPr>
        <w:spacing w:after="0" w:line="240" w:lineRule="auto"/>
        <w:jc w:val="center"/>
        <w:rPr>
          <w:rFonts w:ascii="Arial" w:hAnsi="Arial" w:cs="Arial"/>
          <w:b/>
        </w:rPr>
      </w:pPr>
      <w:r w:rsidRPr="00DD73CF">
        <w:rPr>
          <w:rFonts w:ascii="Arial" w:hAnsi="Arial" w:cs="Arial"/>
          <w:b/>
        </w:rPr>
        <w:t>SI CHIEDE AL SINDACO</w:t>
      </w:r>
    </w:p>
    <w:p w:rsidR="00DD73CF" w:rsidRPr="00DD73CF" w:rsidRDefault="00DD73CF" w:rsidP="00DD73CF">
      <w:pPr>
        <w:spacing w:after="0" w:line="240" w:lineRule="auto"/>
        <w:jc w:val="both"/>
        <w:rPr>
          <w:rFonts w:ascii="Arial" w:hAnsi="Arial" w:cs="Arial"/>
        </w:rPr>
      </w:pPr>
    </w:p>
    <w:p w:rsidR="00DD73CF" w:rsidRPr="00DD73CF" w:rsidRDefault="004D4F9F" w:rsidP="00DD73CF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intende </w:t>
      </w:r>
      <w:r w:rsidR="00DD73CF" w:rsidRPr="00DD73CF">
        <w:rPr>
          <w:rFonts w:ascii="Arial" w:hAnsi="Arial" w:cs="Arial"/>
        </w:rPr>
        <w:t>farsi promotore di un’operazione culturale atta a restituire tale memoria, oggi indicata dai nomi talora obliati di vie e piazze, alla dimensione collettiva attraverso una preliminare e sintetica “enciclopedia” da realizzare, ad esempio, con il concorso di scuole, associazioni, biblioteca “</w:t>
      </w:r>
      <w:proofErr w:type="spellStart"/>
      <w:r w:rsidR="00DD73CF" w:rsidRPr="00DD73CF">
        <w:rPr>
          <w:rFonts w:ascii="Arial" w:hAnsi="Arial" w:cs="Arial"/>
        </w:rPr>
        <w:t>L.Fumi</w:t>
      </w:r>
      <w:proofErr w:type="spellEnd"/>
      <w:r w:rsidR="00DD73CF" w:rsidRPr="00DD73CF">
        <w:rPr>
          <w:rFonts w:ascii="Arial" w:hAnsi="Arial" w:cs="Arial"/>
        </w:rPr>
        <w:t>”, Fondazioni, Organizzazioni culturali, ecc.</w:t>
      </w:r>
    </w:p>
    <w:p w:rsidR="00DD73CF" w:rsidRPr="00DD73CF" w:rsidRDefault="00DD73CF" w:rsidP="00DD73CF">
      <w:pPr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DD73CF" w:rsidRDefault="004D4F9F" w:rsidP="00DD73CF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intende </w:t>
      </w:r>
      <w:r w:rsidR="00DD73CF" w:rsidRPr="00DD73CF">
        <w:rPr>
          <w:rFonts w:ascii="Arial" w:hAnsi="Arial" w:cs="Arial"/>
        </w:rPr>
        <w:t>consentire l’accesso a tali informazioni at</w:t>
      </w:r>
      <w:r w:rsidR="00DD73CF">
        <w:rPr>
          <w:rFonts w:ascii="Arial" w:hAnsi="Arial" w:cs="Arial"/>
        </w:rPr>
        <w:t>traverso le tecnologie digitali:</w:t>
      </w:r>
      <w:r w:rsidR="00DD73CF" w:rsidRPr="00DD73CF">
        <w:rPr>
          <w:rFonts w:ascii="Arial" w:hAnsi="Arial" w:cs="Arial"/>
        </w:rPr>
        <w:t xml:space="preserve"> sia organizzando tale materiale in un sito web, sia predisponendo una pubblicazione da offrire gratuitamente in pdf</w:t>
      </w:r>
      <w:r w:rsidR="00DD73CF">
        <w:rPr>
          <w:rFonts w:ascii="Arial" w:hAnsi="Arial" w:cs="Arial"/>
        </w:rPr>
        <w:t>,</w:t>
      </w:r>
      <w:r w:rsidR="00DD73CF" w:rsidRPr="00DD73CF">
        <w:rPr>
          <w:rFonts w:ascii="Arial" w:hAnsi="Arial" w:cs="Arial"/>
        </w:rPr>
        <w:t xml:space="preserve"> sia con l’ausilio di un semplice </w:t>
      </w:r>
      <w:proofErr w:type="spellStart"/>
      <w:r w:rsidR="00DD73CF" w:rsidRPr="00DD73CF">
        <w:rPr>
          <w:rFonts w:ascii="Arial" w:hAnsi="Arial" w:cs="Arial"/>
        </w:rPr>
        <w:t>qr</w:t>
      </w:r>
      <w:proofErr w:type="spellEnd"/>
      <w:r w:rsidR="00DD73CF" w:rsidRPr="00DD73CF">
        <w:rPr>
          <w:rFonts w:ascii="Arial" w:hAnsi="Arial" w:cs="Arial"/>
        </w:rPr>
        <w:t xml:space="preserve"> code da apporre in corrispondenza delle vie</w:t>
      </w:r>
      <w:r w:rsidR="00DD73CF">
        <w:rPr>
          <w:rFonts w:ascii="Arial" w:hAnsi="Arial" w:cs="Arial"/>
        </w:rPr>
        <w:t>.</w:t>
      </w:r>
    </w:p>
    <w:p w:rsidR="00DD73CF" w:rsidRPr="00DD73CF" w:rsidRDefault="00DD73CF" w:rsidP="00DD73CF">
      <w:pPr>
        <w:pStyle w:val="Paragrafoelenco"/>
        <w:rPr>
          <w:rFonts w:ascii="Arial" w:hAnsi="Arial" w:cs="Arial"/>
          <w:sz w:val="16"/>
          <w:szCs w:val="16"/>
        </w:rPr>
      </w:pPr>
    </w:p>
    <w:p w:rsidR="00DD73CF" w:rsidRPr="00DD73CF" w:rsidRDefault="004D4F9F" w:rsidP="00DD73CF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se intende dare</w:t>
      </w:r>
      <w:r w:rsidR="00DD73CF" w:rsidRPr="00DD73CF">
        <w:rPr>
          <w:rFonts w:ascii="Arial" w:hAnsi="Arial" w:cs="Arial"/>
        </w:rPr>
        <w:t xml:space="preserve"> informazioni </w:t>
      </w:r>
      <w:r w:rsidR="00DD73CF">
        <w:rPr>
          <w:rFonts w:ascii="Arial" w:hAnsi="Arial" w:cs="Arial"/>
        </w:rPr>
        <w:t xml:space="preserve">non solo </w:t>
      </w:r>
      <w:r w:rsidR="00DD73CF" w:rsidRPr="00DD73CF">
        <w:rPr>
          <w:rFonts w:ascii="Arial" w:hAnsi="Arial" w:cs="Arial"/>
        </w:rPr>
        <w:t>sulla toponomastica ma anche sulle peculiarità storiche della via o della piazza.</w:t>
      </w:r>
    </w:p>
    <w:p w:rsidR="00DD73CF" w:rsidRPr="00DD73CF" w:rsidRDefault="00DD73CF" w:rsidP="00DD73CF">
      <w:pPr>
        <w:spacing w:after="0" w:line="240" w:lineRule="auto"/>
        <w:jc w:val="both"/>
        <w:rPr>
          <w:rFonts w:ascii="Arial" w:hAnsi="Arial" w:cs="Arial"/>
        </w:rPr>
      </w:pPr>
    </w:p>
    <w:p w:rsidR="00DD73CF" w:rsidRPr="00DD73CF" w:rsidRDefault="00DD73CF" w:rsidP="00DD73CF">
      <w:pPr>
        <w:spacing w:after="0" w:line="240" w:lineRule="auto"/>
        <w:jc w:val="both"/>
        <w:rPr>
          <w:rFonts w:ascii="Arial" w:hAnsi="Arial" w:cs="Arial"/>
        </w:rPr>
      </w:pPr>
    </w:p>
    <w:p w:rsidR="00DD73CF" w:rsidRPr="00DD73CF" w:rsidRDefault="00DD73CF" w:rsidP="00DD73CF">
      <w:pPr>
        <w:spacing w:after="0" w:line="240" w:lineRule="auto"/>
        <w:jc w:val="both"/>
        <w:rPr>
          <w:rFonts w:ascii="Arial" w:hAnsi="Arial" w:cs="Arial"/>
        </w:rPr>
      </w:pPr>
      <w:r w:rsidRPr="00DD73CF">
        <w:rPr>
          <w:rFonts w:ascii="Arial" w:hAnsi="Arial" w:cs="Arial"/>
        </w:rPr>
        <w:t>Orvieto, lì 19 settembre 2023</w:t>
      </w:r>
    </w:p>
    <w:p w:rsidR="00DD73CF" w:rsidRPr="00DD73CF" w:rsidRDefault="00DD73CF" w:rsidP="00DD73CF">
      <w:pPr>
        <w:spacing w:after="0" w:line="240" w:lineRule="auto"/>
        <w:jc w:val="both"/>
        <w:rPr>
          <w:rFonts w:ascii="Arial" w:hAnsi="Arial" w:cs="Arial"/>
        </w:rPr>
      </w:pPr>
    </w:p>
    <w:p w:rsidR="007F72F1" w:rsidRPr="007F72F1" w:rsidRDefault="007F72F1" w:rsidP="00DD73CF">
      <w:pPr>
        <w:spacing w:after="0" w:line="240" w:lineRule="auto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Federico Giovannini</w:t>
      </w:r>
    </w:p>
    <w:sectPr w:rsidR="007F72F1" w:rsidRPr="007F72F1" w:rsidSect="00DD73C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4648"/>
    <w:multiLevelType w:val="hybridMultilevel"/>
    <w:tmpl w:val="F5F8BC14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5770B"/>
    <w:multiLevelType w:val="hybridMultilevel"/>
    <w:tmpl w:val="5D68C200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567BA"/>
    <w:multiLevelType w:val="hybridMultilevel"/>
    <w:tmpl w:val="32CE7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C358D0"/>
    <w:multiLevelType w:val="hybridMultilevel"/>
    <w:tmpl w:val="DCD0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2280C"/>
    <w:multiLevelType w:val="hybridMultilevel"/>
    <w:tmpl w:val="144C0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82CC4"/>
    <w:multiLevelType w:val="hybridMultilevel"/>
    <w:tmpl w:val="2AC07936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D294C"/>
    <w:multiLevelType w:val="hybridMultilevel"/>
    <w:tmpl w:val="11EA9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A03611"/>
    <w:multiLevelType w:val="hybridMultilevel"/>
    <w:tmpl w:val="C5329C3A"/>
    <w:lvl w:ilvl="0" w:tplc="AF5CF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28F5"/>
    <w:rsid w:val="0001425B"/>
    <w:rsid w:val="000749D6"/>
    <w:rsid w:val="00100BCC"/>
    <w:rsid w:val="001123F7"/>
    <w:rsid w:val="00162F8A"/>
    <w:rsid w:val="00185A5B"/>
    <w:rsid w:val="00213003"/>
    <w:rsid w:val="00333513"/>
    <w:rsid w:val="003655BC"/>
    <w:rsid w:val="003E374E"/>
    <w:rsid w:val="004D4F9F"/>
    <w:rsid w:val="00606C9E"/>
    <w:rsid w:val="006D4EA5"/>
    <w:rsid w:val="007F72F1"/>
    <w:rsid w:val="00952092"/>
    <w:rsid w:val="009D62ED"/>
    <w:rsid w:val="00A04955"/>
    <w:rsid w:val="00A1346B"/>
    <w:rsid w:val="00B0211B"/>
    <w:rsid w:val="00BF4A89"/>
    <w:rsid w:val="00C128F5"/>
    <w:rsid w:val="00C56728"/>
    <w:rsid w:val="00CF5899"/>
    <w:rsid w:val="00CF6F41"/>
    <w:rsid w:val="00DD73CF"/>
    <w:rsid w:val="00F47A2E"/>
    <w:rsid w:val="00F5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0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VOLPI</cp:lastModifiedBy>
  <cp:revision>4</cp:revision>
  <cp:lastPrinted>2023-09-15T10:55:00Z</cp:lastPrinted>
  <dcterms:created xsi:type="dcterms:W3CDTF">2023-09-19T10:52:00Z</dcterms:created>
  <dcterms:modified xsi:type="dcterms:W3CDTF">2023-09-19T11:20:00Z</dcterms:modified>
</cp:coreProperties>
</file>