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3B" w:rsidRPr="00FF5E02" w:rsidRDefault="007C0A3B" w:rsidP="007C0A3B">
      <w:pPr>
        <w:keepNext/>
        <w:spacing w:after="0" w:line="240" w:lineRule="auto"/>
        <w:jc w:val="center"/>
        <w:rPr>
          <w:rFonts w:asciiTheme="minorHAnsi" w:hAnsiTheme="minorHAnsi" w:cs="Arial"/>
          <w:b/>
          <w:i/>
          <w:smallCaps/>
          <w:sz w:val="32"/>
          <w:szCs w:val="32"/>
          <w:lang w:eastAsia="it-IT"/>
        </w:rPr>
      </w:pPr>
      <w:r w:rsidRPr="00FF5E02">
        <w:rPr>
          <w:rFonts w:asciiTheme="minorHAnsi" w:hAnsiTheme="minorHAnsi" w:cs="Arial"/>
          <w:b/>
          <w:i/>
          <w:smallCaps/>
          <w:sz w:val="32"/>
          <w:szCs w:val="32"/>
          <w:lang w:eastAsia="it-IT"/>
        </w:rPr>
        <w:t>Strategia Nazionale per le aree Interne</w:t>
      </w:r>
    </w:p>
    <w:p w:rsidR="007C0A3B" w:rsidRPr="00FF5E02" w:rsidRDefault="007C0A3B" w:rsidP="007C0A3B">
      <w:pPr>
        <w:spacing w:after="0" w:line="240" w:lineRule="auto"/>
        <w:jc w:val="center"/>
        <w:rPr>
          <w:rFonts w:asciiTheme="minorHAnsi" w:hAnsiTheme="minorHAnsi" w:cs="Arial"/>
          <w:b/>
          <w:i/>
          <w:smallCaps/>
          <w:color w:val="FF0000"/>
          <w:sz w:val="32"/>
          <w:szCs w:val="32"/>
          <w:lang w:eastAsia="it-IT"/>
        </w:rPr>
      </w:pPr>
      <w:r w:rsidRPr="00FF5E02">
        <w:rPr>
          <w:rFonts w:asciiTheme="minorHAnsi" w:hAnsiTheme="minorHAnsi" w:cs="Arial"/>
          <w:b/>
          <w:i/>
          <w:smallCaps/>
          <w:color w:val="FF0000"/>
          <w:sz w:val="32"/>
          <w:szCs w:val="32"/>
          <w:lang w:eastAsia="it-IT"/>
        </w:rPr>
        <w:t>Sud Ovest Orvietano</w:t>
      </w:r>
    </w:p>
    <w:p w:rsidR="007C0A3B" w:rsidRPr="00FF5E02" w:rsidRDefault="007C0A3B" w:rsidP="007C0A3B">
      <w:pPr>
        <w:keepNext/>
        <w:tabs>
          <w:tab w:val="center" w:pos="4819"/>
        </w:tabs>
        <w:spacing w:after="0" w:line="240" w:lineRule="auto"/>
        <w:jc w:val="both"/>
        <w:rPr>
          <w:rFonts w:asciiTheme="minorHAnsi" w:hAnsiTheme="minorHAnsi" w:cs="Arial"/>
          <w:b/>
          <w:color w:val="FF0000"/>
          <w:sz w:val="28"/>
          <w:szCs w:val="28"/>
          <w:u w:val="single"/>
        </w:rPr>
      </w:pPr>
    </w:p>
    <w:p w:rsidR="00160DFD" w:rsidRPr="00FF5E02" w:rsidRDefault="00160DFD" w:rsidP="00160DFD">
      <w:pPr>
        <w:keepNext/>
        <w:tabs>
          <w:tab w:val="center" w:pos="4819"/>
        </w:tabs>
        <w:spacing w:after="0" w:line="240" w:lineRule="auto"/>
        <w:jc w:val="both"/>
        <w:rPr>
          <w:rFonts w:asciiTheme="minorHAnsi" w:hAnsiTheme="minorHAnsi" w:cs="Arial"/>
          <w:b/>
          <w:sz w:val="28"/>
          <w:szCs w:val="28"/>
        </w:rPr>
      </w:pPr>
      <w:proofErr w:type="gramStart"/>
      <w:r w:rsidRPr="00FF5E02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AZIONE </w:t>
      </w:r>
      <w:r w:rsidR="004B3124" w:rsidRPr="00FF5E02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</w:t>
      </w:r>
      <w:r w:rsidRPr="00FF5E02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CARDINE</w:t>
      </w:r>
      <w:proofErr w:type="gramEnd"/>
      <w:r w:rsidRPr="00FF5E02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1</w:t>
      </w:r>
      <w:r w:rsidRPr="00FF5E02">
        <w:rPr>
          <w:rFonts w:asciiTheme="minorHAnsi" w:hAnsiTheme="minorHAnsi" w:cs="Arial"/>
          <w:b/>
          <w:sz w:val="28"/>
          <w:szCs w:val="28"/>
        </w:rPr>
        <w:t xml:space="preserve">  </w:t>
      </w:r>
    </w:p>
    <w:p w:rsidR="00160DFD" w:rsidRPr="00FF5E02" w:rsidRDefault="00160DFD" w:rsidP="00160DFD">
      <w:pPr>
        <w:keepNext/>
        <w:tabs>
          <w:tab w:val="center" w:pos="4819"/>
        </w:tabs>
        <w:spacing w:after="0" w:line="240" w:lineRule="auto"/>
        <w:outlineLvl w:val="0"/>
        <w:rPr>
          <w:rFonts w:asciiTheme="minorHAnsi" w:hAnsiTheme="minorHAnsi" w:cs="Arial"/>
          <w:b/>
          <w:smallCaps/>
          <w:sz w:val="20"/>
          <w:szCs w:val="20"/>
          <w:lang w:eastAsia="it-IT"/>
        </w:rPr>
      </w:pPr>
      <w:r w:rsidRPr="00FF5E02">
        <w:rPr>
          <w:rFonts w:asciiTheme="minorHAnsi" w:hAnsiTheme="minorHAnsi" w:cs="Arial"/>
          <w:b/>
          <w:sz w:val="28"/>
          <w:szCs w:val="28"/>
        </w:rPr>
        <w:t>Integrazione tra beni culturali e ambient</w:t>
      </w:r>
      <w:r w:rsidR="002859CE" w:rsidRPr="00FF5E02">
        <w:rPr>
          <w:rFonts w:asciiTheme="minorHAnsi" w:hAnsiTheme="minorHAnsi" w:cs="Arial"/>
          <w:b/>
          <w:sz w:val="28"/>
          <w:szCs w:val="28"/>
        </w:rPr>
        <w:t xml:space="preserve">ali per una gestione integrata </w:t>
      </w:r>
      <w:r w:rsidRPr="00FF5E02">
        <w:rPr>
          <w:rFonts w:asciiTheme="minorHAnsi" w:hAnsiTheme="minorHAnsi" w:cs="Arial"/>
          <w:b/>
          <w:sz w:val="28"/>
          <w:szCs w:val="28"/>
        </w:rPr>
        <w:t>dell’offerta territoriale</w:t>
      </w:r>
    </w:p>
    <w:p w:rsidR="007C0A3B" w:rsidRPr="00FF5E02" w:rsidRDefault="007C0A3B" w:rsidP="007C0A3B">
      <w:pPr>
        <w:keepNext/>
        <w:tabs>
          <w:tab w:val="center" w:pos="4819"/>
        </w:tabs>
        <w:spacing w:after="0" w:line="240" w:lineRule="auto"/>
        <w:outlineLvl w:val="0"/>
        <w:rPr>
          <w:rFonts w:asciiTheme="minorHAnsi" w:hAnsiTheme="minorHAnsi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6487"/>
      </w:tblGrid>
      <w:tr w:rsidR="003F6C25" w:rsidRPr="00FF5E02" w:rsidTr="00194F83">
        <w:trPr>
          <w:trHeight w:val="259"/>
        </w:trPr>
        <w:tc>
          <w:tcPr>
            <w:tcW w:w="1631" w:type="pct"/>
            <w:shd w:val="clear" w:color="auto" w:fill="92D050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b/>
                <w:color w:val="FFFFFF"/>
                <w:sz w:val="28"/>
                <w:lang w:eastAsia="it-IT"/>
              </w:rPr>
            </w:pPr>
            <w:r w:rsidRPr="00FF5E02">
              <w:rPr>
                <w:rFonts w:asciiTheme="minorHAnsi" w:hAnsiTheme="minorHAnsi" w:cs="Calibri"/>
                <w:b/>
                <w:color w:val="FFFFFF"/>
                <w:sz w:val="20"/>
                <w:szCs w:val="20"/>
                <w:lang w:eastAsia="it-IT"/>
              </w:rPr>
              <w:t>Codice Intervento</w:t>
            </w:r>
          </w:p>
        </w:tc>
        <w:tc>
          <w:tcPr>
            <w:tcW w:w="3369" w:type="pct"/>
            <w:shd w:val="clear" w:color="auto" w:fill="92D050"/>
          </w:tcPr>
          <w:p w:rsidR="003F6C25" w:rsidRPr="00992246" w:rsidRDefault="00160DFD" w:rsidP="00160DFD">
            <w:pPr>
              <w:snapToGrid w:val="0"/>
              <w:spacing w:after="0" w:line="240" w:lineRule="auto"/>
              <w:rPr>
                <w:rFonts w:asciiTheme="minorHAnsi" w:hAnsiTheme="minorHAnsi" w:cs="Calibri"/>
                <w:b/>
                <w:color w:val="FFFFFF"/>
                <w:lang w:eastAsia="it-IT"/>
              </w:rPr>
            </w:pPr>
            <w:r w:rsidRPr="00992246">
              <w:rPr>
                <w:rFonts w:asciiTheme="minorHAnsi" w:hAnsiTheme="minorHAnsi" w:cs="Calibri"/>
                <w:b/>
                <w:color w:val="FFFFFF"/>
                <w:lang w:eastAsia="it-IT"/>
              </w:rPr>
              <w:t>1</w:t>
            </w:r>
            <w:r w:rsidR="007C0A3B" w:rsidRPr="00992246">
              <w:rPr>
                <w:rFonts w:asciiTheme="minorHAnsi" w:hAnsiTheme="minorHAnsi" w:cs="Calibri"/>
                <w:b/>
                <w:color w:val="FFFFFF"/>
                <w:lang w:eastAsia="it-IT"/>
              </w:rPr>
              <w:t>AC_</w:t>
            </w:r>
            <w:r w:rsidRPr="00992246">
              <w:rPr>
                <w:rFonts w:asciiTheme="minorHAnsi" w:hAnsiTheme="minorHAnsi" w:cs="Calibri"/>
                <w:b/>
                <w:color w:val="FFFFFF"/>
                <w:lang w:eastAsia="it-IT"/>
              </w:rPr>
              <w:t>1</w:t>
            </w:r>
            <w:r w:rsidR="007C0A3B" w:rsidRPr="00992246">
              <w:rPr>
                <w:rFonts w:asciiTheme="minorHAnsi" w:hAnsiTheme="minorHAnsi" w:cs="Calibri"/>
                <w:b/>
                <w:color w:val="FFFFFF"/>
                <w:lang w:eastAsia="it-IT"/>
              </w:rPr>
              <w:t>.</w:t>
            </w:r>
            <w:r w:rsidRPr="00992246">
              <w:rPr>
                <w:rFonts w:asciiTheme="minorHAnsi" w:hAnsiTheme="minorHAnsi" w:cs="Calibri"/>
                <w:b/>
                <w:color w:val="FFFFFF"/>
                <w:lang w:eastAsia="it-IT"/>
              </w:rPr>
              <w:t>3</w:t>
            </w:r>
          </w:p>
        </w:tc>
      </w:tr>
      <w:tr w:rsidR="003F6C25" w:rsidRPr="00FF5E02" w:rsidTr="00444E28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</w:rPr>
            </w:pPr>
            <w:r w:rsidRPr="00FF5E02"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</w:rPr>
              <w:t xml:space="preserve">Titolo Intervento </w:t>
            </w:r>
          </w:p>
        </w:tc>
        <w:tc>
          <w:tcPr>
            <w:tcW w:w="3369" w:type="pct"/>
          </w:tcPr>
          <w:p w:rsidR="009C34E3" w:rsidRPr="00992246" w:rsidRDefault="00DD38F9" w:rsidP="00E11F8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992246">
              <w:rPr>
                <w:rFonts w:asciiTheme="minorHAnsi" w:hAnsiTheme="minorHAnsi"/>
                <w:b/>
                <w:iCs/>
                <w:szCs w:val="20"/>
              </w:rPr>
              <w:t xml:space="preserve">Sostegno agli investimenti delle imprese delle filiere culturali, turistiche e creative </w:t>
            </w:r>
          </w:p>
        </w:tc>
      </w:tr>
      <w:tr w:rsidR="003F6C25" w:rsidRPr="00FF5E02" w:rsidTr="00444E28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Descrizione sintetica dell’intervento</w:t>
            </w:r>
          </w:p>
        </w:tc>
        <w:tc>
          <w:tcPr>
            <w:tcW w:w="3369" w:type="pct"/>
          </w:tcPr>
          <w:p w:rsidR="000D3FBB" w:rsidRPr="00FF5E02" w:rsidRDefault="000D3FBB" w:rsidP="000D3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iCs/>
                <w:szCs w:val="20"/>
              </w:rPr>
            </w:pPr>
            <w:r w:rsidRPr="00FF5E02">
              <w:rPr>
                <w:rFonts w:asciiTheme="minorHAnsi" w:hAnsiTheme="minorHAnsi"/>
                <w:iCs/>
                <w:szCs w:val="20"/>
              </w:rPr>
              <w:t>Lo sviluppo delle PMI costituisce il motore strategico per cogliere le</w:t>
            </w:r>
            <w:r w:rsidR="00A33859" w:rsidRPr="00FF5E02">
              <w:rPr>
                <w:rFonts w:asciiTheme="minorHAnsi" w:hAnsiTheme="minorHAnsi"/>
                <w:iCs/>
                <w:szCs w:val="20"/>
              </w:rPr>
              <w:t xml:space="preserve"> </w:t>
            </w:r>
            <w:r w:rsidRPr="00FF5E02">
              <w:rPr>
                <w:rFonts w:asciiTheme="minorHAnsi" w:hAnsiTheme="minorHAnsi"/>
                <w:iCs/>
                <w:szCs w:val="20"/>
              </w:rPr>
              <w:t xml:space="preserve">opportunità che si andranno a generare dalla valorizzazione e promozione degli </w:t>
            </w:r>
            <w:proofErr w:type="spellStart"/>
            <w:r w:rsidRPr="00FF5E02">
              <w:rPr>
                <w:rFonts w:asciiTheme="minorHAnsi" w:hAnsiTheme="minorHAnsi"/>
                <w:iCs/>
                <w:szCs w:val="20"/>
              </w:rPr>
              <w:t>asset</w:t>
            </w:r>
            <w:proofErr w:type="spellEnd"/>
            <w:r w:rsidRPr="00FF5E02">
              <w:rPr>
                <w:rFonts w:asciiTheme="minorHAnsi" w:hAnsiTheme="minorHAnsi"/>
                <w:iCs/>
                <w:szCs w:val="20"/>
              </w:rPr>
              <w:t xml:space="preserve"> naturalistici e culturali</w:t>
            </w:r>
            <w:r w:rsidR="009A5FF9" w:rsidRPr="00FF5E02">
              <w:rPr>
                <w:rFonts w:asciiTheme="minorHAnsi" w:hAnsiTheme="minorHAnsi"/>
                <w:iCs/>
                <w:szCs w:val="20"/>
              </w:rPr>
              <w:t xml:space="preserve"> e</w:t>
            </w:r>
            <w:r w:rsidR="00075B25" w:rsidRPr="00FF5E02">
              <w:rPr>
                <w:rFonts w:asciiTheme="minorHAnsi" w:hAnsiTheme="minorHAnsi"/>
                <w:iCs/>
                <w:szCs w:val="20"/>
              </w:rPr>
              <w:t xml:space="preserve"> dalla rigenerazione dei borghi rurali con incremento di nuove residenzialità</w:t>
            </w:r>
            <w:r w:rsidR="009A5FF9" w:rsidRPr="00FF5E02">
              <w:rPr>
                <w:rFonts w:asciiTheme="minorHAnsi" w:hAnsiTheme="minorHAnsi"/>
                <w:iCs/>
                <w:szCs w:val="20"/>
              </w:rPr>
              <w:t>.</w:t>
            </w:r>
            <w:r w:rsidR="00075B25" w:rsidRPr="00FF5E02">
              <w:rPr>
                <w:rFonts w:asciiTheme="minorHAnsi" w:hAnsiTheme="minorHAnsi"/>
                <w:iCs/>
                <w:szCs w:val="20"/>
              </w:rPr>
              <w:t xml:space="preserve"> </w:t>
            </w:r>
          </w:p>
          <w:p w:rsidR="00CA090E" w:rsidRPr="00FF5E02" w:rsidRDefault="000D3FBB" w:rsidP="00075B25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/>
                <w:iCs/>
                <w:szCs w:val="20"/>
              </w:rPr>
              <w:t>Con quest</w:t>
            </w:r>
            <w:r w:rsidR="00A33859" w:rsidRPr="00FF5E02">
              <w:rPr>
                <w:rFonts w:asciiTheme="minorHAnsi" w:hAnsiTheme="minorHAnsi"/>
                <w:iCs/>
                <w:szCs w:val="20"/>
              </w:rPr>
              <w:t>i</w:t>
            </w:r>
            <w:r w:rsidRPr="00FF5E02">
              <w:rPr>
                <w:rFonts w:asciiTheme="minorHAnsi" w:hAnsiTheme="minorHAnsi"/>
                <w:iCs/>
                <w:szCs w:val="20"/>
              </w:rPr>
              <w:t xml:space="preserve"> intervent</w:t>
            </w:r>
            <w:r w:rsidR="00A33859" w:rsidRPr="00FF5E02">
              <w:rPr>
                <w:rFonts w:asciiTheme="minorHAnsi" w:hAnsiTheme="minorHAnsi"/>
                <w:iCs/>
                <w:szCs w:val="20"/>
              </w:rPr>
              <w:t>i</w:t>
            </w:r>
            <w:r w:rsidRPr="00FF5E02">
              <w:rPr>
                <w:rFonts w:asciiTheme="minorHAnsi" w:hAnsiTheme="minorHAnsi"/>
                <w:iCs/>
                <w:szCs w:val="20"/>
              </w:rPr>
              <w:t xml:space="preserve"> si intend</w:t>
            </w:r>
            <w:r w:rsidR="00E11F80" w:rsidRPr="00FF5E02">
              <w:rPr>
                <w:rFonts w:asciiTheme="minorHAnsi" w:hAnsiTheme="minorHAnsi"/>
                <w:iCs/>
                <w:szCs w:val="20"/>
              </w:rPr>
              <w:t xml:space="preserve">ono </w:t>
            </w:r>
            <w:r w:rsidRPr="00FF5E02">
              <w:rPr>
                <w:rFonts w:asciiTheme="minorHAnsi" w:hAnsiTheme="minorHAnsi"/>
                <w:iCs/>
                <w:szCs w:val="20"/>
              </w:rPr>
              <w:t xml:space="preserve">favorire e sostenere gli investimenti delle imprese </w:t>
            </w:r>
            <w:r w:rsidR="00075B25" w:rsidRPr="00FF5E02">
              <w:rPr>
                <w:rFonts w:asciiTheme="minorHAnsi" w:hAnsiTheme="minorHAnsi"/>
                <w:iCs/>
                <w:szCs w:val="20"/>
              </w:rPr>
              <w:t>(turistiche</w:t>
            </w:r>
            <w:r w:rsidR="00880D13" w:rsidRPr="00FF5E02">
              <w:rPr>
                <w:rFonts w:asciiTheme="minorHAnsi" w:hAnsiTheme="minorHAnsi"/>
                <w:iCs/>
                <w:szCs w:val="20"/>
              </w:rPr>
              <w:t xml:space="preserve"> e</w:t>
            </w:r>
            <w:r w:rsidR="00075B25" w:rsidRPr="00FF5E02">
              <w:rPr>
                <w:rFonts w:asciiTheme="minorHAnsi" w:hAnsiTheme="minorHAnsi"/>
                <w:iCs/>
                <w:szCs w:val="20"/>
              </w:rPr>
              <w:t xml:space="preserve"> culturali creative</w:t>
            </w:r>
            <w:r w:rsidR="00075B25" w:rsidRPr="00FF5E02">
              <w:rPr>
                <w:rFonts w:asciiTheme="minorHAnsi" w:hAnsiTheme="minorHAnsi" w:cs="Calibri"/>
                <w:lang w:eastAsia="it-IT"/>
              </w:rPr>
              <w:t xml:space="preserve">) </w:t>
            </w:r>
            <w:r w:rsidR="000A5B8A" w:rsidRPr="00FF5E02">
              <w:rPr>
                <w:rFonts w:asciiTheme="minorHAnsi" w:hAnsiTheme="minorHAnsi"/>
                <w:iCs/>
                <w:szCs w:val="20"/>
              </w:rPr>
              <w:t xml:space="preserve">che operano sfruttando e valorizzando economicamente gli attrattori culturali e naturali quali elementi cardine di sviluppo sostenibile </w:t>
            </w:r>
            <w:r w:rsidRPr="00FF5E02">
              <w:rPr>
                <w:rFonts w:asciiTheme="minorHAnsi" w:hAnsiTheme="minorHAnsi"/>
                <w:iCs/>
                <w:szCs w:val="20"/>
              </w:rPr>
              <w:t>dell’area interna</w:t>
            </w:r>
            <w:r w:rsidR="000A5B8A" w:rsidRPr="00FF5E02">
              <w:rPr>
                <w:rFonts w:asciiTheme="minorHAnsi" w:hAnsiTheme="minorHAnsi"/>
                <w:iCs/>
                <w:szCs w:val="20"/>
              </w:rPr>
              <w:t>, capaci di generare condizioni di crescita culturale e sociale e di costituire, al contempo, una leva per lo sviluppo economico delle comunità locali, attraverso la nascita e il rafforzamento delle</w:t>
            </w:r>
            <w:r w:rsidR="00A33859" w:rsidRPr="00FF5E02">
              <w:rPr>
                <w:rFonts w:asciiTheme="minorHAnsi" w:hAnsiTheme="minorHAnsi"/>
                <w:iCs/>
                <w:szCs w:val="20"/>
              </w:rPr>
              <w:t xml:space="preserve"> diverse</w:t>
            </w:r>
            <w:r w:rsidR="000A5B8A" w:rsidRPr="00FF5E02">
              <w:rPr>
                <w:rFonts w:asciiTheme="minorHAnsi" w:hAnsiTheme="minorHAnsi"/>
                <w:iCs/>
                <w:szCs w:val="20"/>
              </w:rPr>
              <w:t xml:space="preserve"> filiere imprenditoriali</w:t>
            </w:r>
            <w:r w:rsidRPr="00FF5E02">
              <w:rPr>
                <w:rFonts w:asciiTheme="minorHAnsi" w:hAnsiTheme="minorHAnsi"/>
                <w:iCs/>
                <w:szCs w:val="20"/>
              </w:rPr>
              <w:t>.</w:t>
            </w:r>
            <w:r w:rsidR="00CA090E" w:rsidRPr="00FF5E02">
              <w:rPr>
                <w:rFonts w:asciiTheme="minorHAnsi" w:hAnsiTheme="minorHAnsi" w:cs="Calibri"/>
                <w:lang w:eastAsia="it-IT"/>
              </w:rPr>
              <w:t xml:space="preserve"> </w:t>
            </w:r>
          </w:p>
          <w:p w:rsidR="00CA090E" w:rsidRPr="00FF5E02" w:rsidRDefault="005E23B2" w:rsidP="00CA0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Inoltre si intende </w:t>
            </w:r>
            <w:r w:rsidR="00CA090E" w:rsidRPr="00FF5E02">
              <w:rPr>
                <w:rFonts w:asciiTheme="minorHAnsi" w:hAnsiTheme="minorHAnsi" w:cs="Calibri"/>
                <w:lang w:eastAsia="it-IT"/>
              </w:rPr>
              <w:t>favorire azioni di modernizzazione dei sistemi produttivi locali integrate con settori produttivi tradizionali per generare e amplificare le ricadute economiche e sociali in particolare nei borghi rurali dell’ar</w:t>
            </w:r>
            <w:r w:rsidR="00757329" w:rsidRPr="00FF5E02">
              <w:rPr>
                <w:rFonts w:asciiTheme="minorHAnsi" w:hAnsiTheme="minorHAnsi" w:cs="Calibri"/>
                <w:lang w:eastAsia="it-IT"/>
              </w:rPr>
              <w:t>ea interna</w:t>
            </w:r>
            <w:r w:rsidR="00CA090E" w:rsidRPr="00FF5E02">
              <w:rPr>
                <w:rFonts w:asciiTheme="minorHAnsi" w:hAnsiTheme="minorHAnsi" w:cs="Calibri"/>
                <w:lang w:eastAsia="it-IT"/>
              </w:rPr>
              <w:t xml:space="preserve"> e incrementare l’occupazione. </w:t>
            </w:r>
          </w:p>
          <w:p w:rsidR="000D3FBB" w:rsidRPr="00FF5E02" w:rsidRDefault="00D4138E" w:rsidP="00E11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iCs/>
                <w:szCs w:val="20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Gli interventi rivolti alle imprese turistiche si inseriscono altresì nel quadro più ampio delle politiche regionali caratteriz</w:t>
            </w:r>
            <w:r w:rsidR="007C1EC7">
              <w:rPr>
                <w:rFonts w:asciiTheme="minorHAnsi" w:hAnsiTheme="minorHAnsi" w:cs="Calibri"/>
                <w:lang w:eastAsia="it-IT"/>
              </w:rPr>
              <w:t>zate dalla presenza in Umbria (</w:t>
            </w:r>
            <w:r w:rsidRPr="00FF5E02">
              <w:rPr>
                <w:rFonts w:asciiTheme="minorHAnsi" w:hAnsiTheme="minorHAnsi"/>
              </w:rPr>
              <w:t xml:space="preserve">si ricorda che la Regione Umbria è l’unica regione italiana con due distretti </w:t>
            </w:r>
            <w:proofErr w:type="gramStart"/>
            <w:r w:rsidRPr="00FF5E02">
              <w:rPr>
                <w:rFonts w:asciiTheme="minorHAnsi" w:hAnsiTheme="minorHAnsi"/>
              </w:rPr>
              <w:t>interregionali  di</w:t>
            </w:r>
            <w:proofErr w:type="gramEnd"/>
            <w:r w:rsidRPr="00FF5E02">
              <w:rPr>
                <w:rFonts w:asciiTheme="minorHAnsi" w:hAnsiTheme="minorHAnsi"/>
              </w:rPr>
              <w:t xml:space="preserve"> cui uno comprende l’intera area del Sud Ovest Orvietano - Etruria Meridionale)</w:t>
            </w:r>
            <w:r w:rsidR="00E11F80" w:rsidRPr="00FF5E02">
              <w:rPr>
                <w:rFonts w:asciiTheme="minorHAnsi" w:hAnsiTheme="minorHAnsi"/>
              </w:rPr>
              <w:t>.</w:t>
            </w:r>
            <w:r w:rsidRPr="00FF5E02">
              <w:rPr>
                <w:rFonts w:asciiTheme="minorHAnsi" w:hAnsiTheme="minorHAnsi"/>
              </w:rPr>
              <w:t xml:space="preserve"> </w:t>
            </w:r>
            <w:r w:rsidR="00E11F80" w:rsidRPr="00FF5E02">
              <w:rPr>
                <w:rFonts w:asciiTheme="minorHAnsi" w:hAnsiTheme="minorHAnsi" w:cs="Calibri"/>
                <w:lang w:eastAsia="it-IT"/>
              </w:rPr>
              <w:t xml:space="preserve">I </w:t>
            </w:r>
            <w:r w:rsidRPr="00FF5E02">
              <w:rPr>
                <w:rFonts w:asciiTheme="minorHAnsi" w:hAnsiTheme="minorHAnsi" w:cs="Calibri"/>
                <w:lang w:eastAsia="it-IT"/>
              </w:rPr>
              <w:t xml:space="preserve">due </w:t>
            </w:r>
            <w:r w:rsidRPr="00FF5E02">
              <w:rPr>
                <w:rFonts w:asciiTheme="minorHAnsi" w:hAnsiTheme="minorHAnsi"/>
              </w:rPr>
              <w:t>Distretti rappresentano una opportunità di rafforzamento dell’offerta del territorio in quanto consente di costruire itinerari e proposte che mettono a sistema gli attrattori di più regioni, ponendo come base dell’offerta quella dei comuni dell’area interna. La proposta turistica potrà, quindi, essere meglio tematizzata e pertanto rafforzare gli attrattori dei singoli territori.</w:t>
            </w: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Localizzazione dell’intervento</w:t>
            </w:r>
          </w:p>
        </w:tc>
        <w:tc>
          <w:tcPr>
            <w:tcW w:w="3369" w:type="pct"/>
          </w:tcPr>
          <w:p w:rsidR="003F6C25" w:rsidRPr="00FF5E02" w:rsidRDefault="007C1EC7" w:rsidP="007C1EC7">
            <w:pPr>
              <w:snapToGri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Tutti i comuni </w:t>
            </w:r>
            <w:r w:rsidR="003F6C25" w:rsidRPr="00FF5E02">
              <w:rPr>
                <w:rFonts w:asciiTheme="minorHAnsi" w:hAnsiTheme="minorHAnsi"/>
              </w:rPr>
              <w:t>dell’area</w:t>
            </w:r>
            <w:r w:rsidR="006A7F54" w:rsidRPr="00FF5E0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interna </w:t>
            </w:r>
            <w:r w:rsidR="006A7F54" w:rsidRPr="00FF5E02">
              <w:rPr>
                <w:rFonts w:asciiTheme="minorHAnsi" w:hAnsiTheme="minorHAnsi"/>
              </w:rPr>
              <w:t xml:space="preserve">Sud-Ovest </w:t>
            </w:r>
            <w:r>
              <w:rPr>
                <w:rFonts w:asciiTheme="minorHAnsi" w:hAnsiTheme="minorHAnsi"/>
              </w:rPr>
              <w:t>Orvietano</w:t>
            </w: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Comuni dell’area progetto dove risiedono i cittadini che beneficiano dell’intervento</w:t>
            </w:r>
          </w:p>
        </w:tc>
        <w:tc>
          <w:tcPr>
            <w:tcW w:w="3369" w:type="pct"/>
          </w:tcPr>
          <w:p w:rsidR="003F6C25" w:rsidRPr="00FF5E02" w:rsidRDefault="006A7F54" w:rsidP="00714071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/>
                <w:iCs/>
                <w:szCs w:val="20"/>
              </w:rPr>
              <w:t xml:space="preserve">Tutti i comuni dell’area </w:t>
            </w:r>
            <w:r w:rsidR="007C1EC7">
              <w:rPr>
                <w:rFonts w:asciiTheme="minorHAnsi" w:hAnsiTheme="minorHAnsi"/>
                <w:iCs/>
                <w:szCs w:val="20"/>
              </w:rPr>
              <w:t xml:space="preserve">interna </w:t>
            </w:r>
            <w:r w:rsidRPr="00FF5E02">
              <w:rPr>
                <w:rFonts w:asciiTheme="minorHAnsi" w:hAnsiTheme="minorHAnsi"/>
                <w:iCs/>
                <w:szCs w:val="20"/>
              </w:rPr>
              <w:t>Sud-Ovest</w:t>
            </w:r>
            <w:r w:rsidR="007C1EC7">
              <w:rPr>
                <w:rFonts w:asciiTheme="minorHAnsi" w:hAnsiTheme="minorHAnsi"/>
                <w:iCs/>
                <w:szCs w:val="20"/>
              </w:rPr>
              <w:t xml:space="preserve"> Orvietano</w:t>
            </w: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0C34AE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Tipologia dell’intervento </w:t>
            </w:r>
          </w:p>
        </w:tc>
        <w:tc>
          <w:tcPr>
            <w:tcW w:w="3369" w:type="pct"/>
          </w:tcPr>
          <w:p w:rsidR="000C793D" w:rsidRPr="00FF5E02" w:rsidRDefault="004B46AD" w:rsidP="00685E46">
            <w:pPr>
              <w:snapToGrid w:val="0"/>
              <w:spacing w:after="0" w:line="240" w:lineRule="auto"/>
              <w:rPr>
                <w:rFonts w:asciiTheme="minorHAnsi" w:hAnsiTheme="minorHAnsi" w:cs="Calibri"/>
                <w:szCs w:val="20"/>
                <w:lang w:eastAsia="it-IT"/>
              </w:rPr>
            </w:pPr>
            <w:r w:rsidRPr="00FF5E02">
              <w:rPr>
                <w:rFonts w:asciiTheme="minorHAnsi" w:hAnsiTheme="minorHAnsi"/>
                <w:iCs/>
                <w:szCs w:val="20"/>
              </w:rPr>
              <w:t>Aiuti alle imprese</w:t>
            </w:r>
            <w:r w:rsidRPr="00FF5E02">
              <w:rPr>
                <w:rFonts w:asciiTheme="minorHAnsi" w:hAnsiTheme="minorHAnsi" w:cs="Calibri"/>
                <w:lang w:eastAsia="it-IT"/>
              </w:rPr>
              <w:t xml:space="preserve"> </w:t>
            </w:r>
          </w:p>
          <w:p w:rsidR="003F6C25" w:rsidRPr="00FF5E02" w:rsidRDefault="003F6C25" w:rsidP="00685E46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Costo pubblico dell’intervento </w:t>
            </w:r>
          </w:p>
        </w:tc>
        <w:tc>
          <w:tcPr>
            <w:tcW w:w="3369" w:type="pct"/>
          </w:tcPr>
          <w:p w:rsidR="003F6C25" w:rsidRPr="00FF5E02" w:rsidRDefault="003B753D" w:rsidP="00D4138E">
            <w:pPr>
              <w:snapToGrid w:val="0"/>
              <w:spacing w:after="0" w:line="240" w:lineRule="auto"/>
              <w:rPr>
                <w:rFonts w:asciiTheme="minorHAnsi" w:hAnsiTheme="minorHAnsi"/>
              </w:rPr>
            </w:pPr>
            <w:proofErr w:type="gramStart"/>
            <w:r w:rsidRPr="00992246">
              <w:rPr>
                <w:rFonts w:asciiTheme="minorHAnsi" w:hAnsiTheme="minorHAnsi"/>
                <w:szCs w:val="20"/>
              </w:rPr>
              <w:t>fino</w:t>
            </w:r>
            <w:proofErr w:type="gramEnd"/>
            <w:r w:rsidRPr="00992246">
              <w:rPr>
                <w:rFonts w:asciiTheme="minorHAnsi" w:hAnsiTheme="minorHAnsi"/>
                <w:szCs w:val="20"/>
              </w:rPr>
              <w:t xml:space="preserve"> a</w:t>
            </w:r>
            <w:r w:rsidRPr="00992246">
              <w:rPr>
                <w:rFonts w:asciiTheme="minorHAnsi" w:hAnsiTheme="minorHAnsi"/>
                <w:b/>
                <w:szCs w:val="20"/>
              </w:rPr>
              <w:t xml:space="preserve">  </w:t>
            </w:r>
            <w:bookmarkStart w:id="0" w:name="OLE_LINK1"/>
            <w:bookmarkStart w:id="1" w:name="OLE_LINK2"/>
            <w:r w:rsidR="003F6C25" w:rsidRPr="00992246">
              <w:rPr>
                <w:rFonts w:asciiTheme="minorHAnsi" w:hAnsiTheme="minorHAnsi"/>
                <w:b/>
                <w:szCs w:val="20"/>
              </w:rPr>
              <w:t xml:space="preserve">€ </w:t>
            </w:r>
            <w:bookmarkEnd w:id="0"/>
            <w:bookmarkEnd w:id="1"/>
            <w:r w:rsidR="00D4138E" w:rsidRPr="00992246">
              <w:rPr>
                <w:rFonts w:asciiTheme="minorHAnsi" w:hAnsiTheme="minorHAnsi"/>
                <w:b/>
                <w:szCs w:val="20"/>
              </w:rPr>
              <w:t>200</w:t>
            </w:r>
            <w:r w:rsidRPr="00992246">
              <w:rPr>
                <w:rFonts w:asciiTheme="minorHAnsi" w:hAnsiTheme="minorHAnsi"/>
                <w:b/>
                <w:szCs w:val="20"/>
              </w:rPr>
              <w:t>.000,00</w:t>
            </w:r>
            <w:r w:rsidRPr="00FF5E02">
              <w:rPr>
                <w:rFonts w:asciiTheme="minorHAnsi" w:hAnsiTheme="minorHAnsi"/>
                <w:szCs w:val="20"/>
              </w:rPr>
              <w:t xml:space="preserve"> (riserva sui bandi regionali</w:t>
            </w:r>
            <w:r w:rsidR="00D4138E" w:rsidRPr="00FF5E02">
              <w:rPr>
                <w:rFonts w:asciiTheme="minorHAnsi" w:hAnsiTheme="minorHAnsi"/>
                <w:szCs w:val="20"/>
              </w:rPr>
              <w:t xml:space="preserve"> e innalzamento percentuale di contribuzione</w:t>
            </w:r>
            <w:r w:rsidRPr="00FF5E02">
              <w:rPr>
                <w:rFonts w:asciiTheme="minorHAnsi" w:hAnsiTheme="minorHAnsi"/>
                <w:szCs w:val="20"/>
              </w:rPr>
              <w:t xml:space="preserve">) </w:t>
            </w: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Fonte finanziaria </w:t>
            </w:r>
          </w:p>
        </w:tc>
        <w:tc>
          <w:tcPr>
            <w:tcW w:w="3369" w:type="pct"/>
          </w:tcPr>
          <w:p w:rsidR="004F099D" w:rsidRPr="007C1EC7" w:rsidRDefault="003F6C25" w:rsidP="00992246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C1EC7">
              <w:rPr>
                <w:rFonts w:asciiTheme="minorHAnsi" w:hAnsiTheme="minorHAnsi"/>
              </w:rPr>
              <w:t>POR F</w:t>
            </w:r>
            <w:r w:rsidR="00F51748" w:rsidRPr="007C1EC7">
              <w:rPr>
                <w:rFonts w:asciiTheme="minorHAnsi" w:hAnsiTheme="minorHAnsi"/>
              </w:rPr>
              <w:t>ESR</w:t>
            </w:r>
            <w:r w:rsidR="007C1EC7">
              <w:rPr>
                <w:rFonts w:asciiTheme="minorHAnsi" w:hAnsiTheme="minorHAnsi"/>
              </w:rPr>
              <w:t xml:space="preserve"> </w:t>
            </w:r>
            <w:r w:rsidRPr="007C1EC7">
              <w:rPr>
                <w:rFonts w:asciiTheme="minorHAnsi" w:hAnsiTheme="minorHAnsi"/>
              </w:rPr>
              <w:t>Asse I</w:t>
            </w:r>
            <w:r w:rsidR="00F51748" w:rsidRPr="007C1EC7">
              <w:rPr>
                <w:rFonts w:asciiTheme="minorHAnsi" w:hAnsiTheme="minorHAnsi"/>
              </w:rPr>
              <w:t>II</w:t>
            </w: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Risultato atteso</w:t>
            </w:r>
          </w:p>
        </w:tc>
        <w:tc>
          <w:tcPr>
            <w:tcW w:w="3369" w:type="pct"/>
          </w:tcPr>
          <w:p w:rsidR="008B3CB1" w:rsidRPr="00FF5E02" w:rsidRDefault="00B51D13" w:rsidP="00B53799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F5E02">
              <w:rPr>
                <w:rFonts w:asciiTheme="minorHAnsi" w:hAnsiTheme="minorHAnsi"/>
              </w:rPr>
              <w:t>Consolidamento, modernizzazione e diversificazione dei sistemi produttivi territoriali</w:t>
            </w:r>
          </w:p>
          <w:p w:rsidR="00B51D13" w:rsidRPr="00FF5E02" w:rsidRDefault="00B51D13" w:rsidP="00B53799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757329" w:rsidRPr="00FF5E02" w:rsidRDefault="00757329" w:rsidP="0096382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lastRenderedPageBreak/>
              <w:t>Eventuali altri risultati attesi</w:t>
            </w:r>
          </w:p>
        </w:tc>
        <w:tc>
          <w:tcPr>
            <w:tcW w:w="3369" w:type="pct"/>
          </w:tcPr>
          <w:p w:rsidR="003F6C25" w:rsidRPr="00FF5E02" w:rsidRDefault="008B3CB1" w:rsidP="00757329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Riposizionamento differenziato delle imprese nel mercato, incremento del tasso di innovazione del sistema delle imprese</w:t>
            </w:r>
          </w:p>
        </w:tc>
      </w:tr>
      <w:tr w:rsidR="003F6C25" w:rsidRPr="00FF5E02" w:rsidTr="00B017DD">
        <w:trPr>
          <w:trHeight w:val="977"/>
        </w:trPr>
        <w:tc>
          <w:tcPr>
            <w:tcW w:w="1631" w:type="pct"/>
            <w:shd w:val="clear" w:color="auto" w:fill="FFFFFF" w:themeFill="background1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Descrivere le attività in relazione al risultato atteso</w:t>
            </w:r>
          </w:p>
        </w:tc>
        <w:tc>
          <w:tcPr>
            <w:tcW w:w="3369" w:type="pct"/>
          </w:tcPr>
          <w:p w:rsidR="003F6C25" w:rsidRPr="00FF5E02" w:rsidRDefault="007B0F1E" w:rsidP="00A24551">
            <w:pPr>
              <w:pStyle w:val="Paragrafoelenco"/>
              <w:snapToGrid w:val="0"/>
              <w:spacing w:after="0" w:line="240" w:lineRule="auto"/>
              <w:ind w:left="471" w:hanging="471"/>
              <w:jc w:val="both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Saranno emanati bandi destinati a:  </w:t>
            </w:r>
          </w:p>
          <w:p w:rsidR="00CA090E" w:rsidRPr="00FF5E02" w:rsidRDefault="007B0F1E" w:rsidP="00CA090E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28" w:hanging="283"/>
              <w:jc w:val="both"/>
              <w:rPr>
                <w:rFonts w:asciiTheme="minorHAnsi" w:hAnsiTheme="minorHAnsi" w:cs="Calibri"/>
                <w:lang w:eastAsia="it-IT"/>
              </w:rPr>
            </w:pPr>
            <w:proofErr w:type="gramStart"/>
            <w:r w:rsidRPr="00FF5E02">
              <w:rPr>
                <w:rFonts w:asciiTheme="minorHAnsi" w:hAnsiTheme="minorHAnsi" w:cs="Calibri"/>
                <w:lang w:eastAsia="it-IT"/>
              </w:rPr>
              <w:t>sostegno</w:t>
            </w:r>
            <w:proofErr w:type="gramEnd"/>
            <w:r w:rsidRPr="00FF5E02">
              <w:rPr>
                <w:rFonts w:asciiTheme="minorHAnsi" w:hAnsiTheme="minorHAnsi" w:cs="Calibri"/>
                <w:lang w:eastAsia="it-IT"/>
              </w:rPr>
              <w:t xml:space="preserve"> a processi di aggregazione/integrazione tra imprese (rete di imprese) nella costruzione di un prodotto integrato nelle destinazioni turistiche, anche sperimentando modelli innovativi</w:t>
            </w:r>
            <w:r w:rsidR="00921385" w:rsidRPr="00FF5E02">
              <w:rPr>
                <w:rFonts w:asciiTheme="minorHAnsi" w:hAnsiTheme="minorHAnsi" w:cs="Calibri"/>
                <w:lang w:eastAsia="it-IT"/>
              </w:rPr>
              <w:t>.</w:t>
            </w:r>
          </w:p>
          <w:p w:rsidR="00CA090E" w:rsidRPr="00FF5E02" w:rsidRDefault="00DB39A4" w:rsidP="00DB39A4">
            <w:pPr>
              <w:autoSpaceDE w:val="0"/>
              <w:autoSpaceDN w:val="0"/>
              <w:adjustRightInd w:val="0"/>
              <w:spacing w:after="0" w:line="240" w:lineRule="auto"/>
              <w:ind w:left="328"/>
              <w:jc w:val="both"/>
              <w:rPr>
                <w:rFonts w:asciiTheme="minorHAnsi" w:hAnsiTheme="minorHAnsi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In particolare g</w:t>
            </w:r>
            <w:r w:rsidR="002129B9" w:rsidRPr="00FF5E02">
              <w:rPr>
                <w:rFonts w:asciiTheme="minorHAnsi" w:hAnsiTheme="minorHAnsi" w:cs="Calibri"/>
                <w:lang w:eastAsia="it-IT"/>
              </w:rPr>
              <w:t xml:space="preserve">li interventi saranno </w:t>
            </w:r>
            <w:r w:rsidR="003852E2" w:rsidRPr="00FF5E02">
              <w:rPr>
                <w:rFonts w:asciiTheme="minorHAnsi" w:hAnsiTheme="minorHAnsi" w:cs="Calibri"/>
                <w:lang w:eastAsia="it-IT"/>
              </w:rPr>
              <w:t>rivolti</w:t>
            </w:r>
            <w:r w:rsidR="002129B9" w:rsidRPr="00FF5E02">
              <w:rPr>
                <w:rFonts w:asciiTheme="minorHAnsi" w:hAnsiTheme="minorHAnsi" w:cs="Calibri"/>
                <w:lang w:eastAsia="it-IT"/>
              </w:rPr>
              <w:t xml:space="preserve"> alle imprese turistiche </w:t>
            </w:r>
            <w:r w:rsidR="003852E2" w:rsidRPr="00FF5E02">
              <w:rPr>
                <w:rFonts w:asciiTheme="minorHAnsi" w:eastAsiaTheme="minorEastAsia" w:hAnsiTheme="minorHAnsi"/>
                <w:kern w:val="2"/>
                <w:lang w:bidi="hi-IN"/>
              </w:rPr>
              <w:t>esclusivamente in forma aggregata, dando spazio agli interventi di qualificazione ed ampliamento delle singole imprese solo se inclusi e funzionali alla creazione e alla commercializzazione di offerte turistiche aggregate</w:t>
            </w:r>
            <w:r w:rsidR="003852E2" w:rsidRPr="00FF5E02">
              <w:rPr>
                <w:rFonts w:asciiTheme="minorHAnsi" w:hAnsiTheme="minorHAnsi" w:cs="Calibri"/>
                <w:lang w:eastAsia="it-IT"/>
              </w:rPr>
              <w:t xml:space="preserve"> </w:t>
            </w:r>
            <w:r w:rsidR="003852E2" w:rsidRPr="00FF5E02">
              <w:rPr>
                <w:rFonts w:asciiTheme="minorHAnsi" w:eastAsiaTheme="minorEastAsia" w:hAnsiTheme="minorHAnsi"/>
                <w:kern w:val="2"/>
                <w:lang w:bidi="hi-IN"/>
              </w:rPr>
              <w:t>indirizzate alla valorizzazione</w:t>
            </w:r>
            <w:r w:rsidR="00F9000B" w:rsidRPr="00FF5E02">
              <w:rPr>
                <w:rFonts w:asciiTheme="minorHAnsi" w:eastAsiaTheme="minorEastAsia" w:hAnsiTheme="minorHAnsi"/>
                <w:kern w:val="2"/>
                <w:lang w:bidi="hi-IN"/>
              </w:rPr>
              <w:t xml:space="preserve"> degli attrattori culturali e ambientali </w:t>
            </w:r>
            <w:r w:rsidR="003852E2" w:rsidRPr="00FF5E02">
              <w:rPr>
                <w:rFonts w:asciiTheme="minorHAnsi" w:eastAsiaTheme="minorEastAsia" w:hAnsiTheme="minorHAnsi"/>
                <w:kern w:val="2"/>
                <w:lang w:bidi="hi-IN"/>
              </w:rPr>
              <w:t>e a</w:t>
            </w:r>
            <w:r w:rsidRPr="00FF5E02">
              <w:rPr>
                <w:rFonts w:asciiTheme="minorHAnsi" w:eastAsiaTheme="minorEastAsia" w:hAnsiTheme="minorHAnsi"/>
                <w:kern w:val="2"/>
                <w:lang w:bidi="hi-IN"/>
              </w:rPr>
              <w:t xml:space="preserve"> </w:t>
            </w:r>
            <w:r w:rsidR="002129B9" w:rsidRPr="00FF5E02">
              <w:rPr>
                <w:rFonts w:asciiTheme="minorHAnsi" w:eastAsiaTheme="minorEastAsia" w:hAnsiTheme="minorHAnsi"/>
                <w:kern w:val="2"/>
                <w:lang w:bidi="hi-IN"/>
              </w:rPr>
              <w:t xml:space="preserve">specifici target di mercato, strategici per il turismo umbro </w:t>
            </w:r>
            <w:r w:rsidR="00D4138E" w:rsidRPr="00FF5E02">
              <w:rPr>
                <w:rFonts w:asciiTheme="minorHAnsi" w:eastAsiaTheme="minorEastAsia" w:hAnsiTheme="minorHAnsi"/>
                <w:kern w:val="2"/>
                <w:lang w:bidi="hi-IN"/>
              </w:rPr>
              <w:t>(</w:t>
            </w:r>
            <w:r w:rsidR="002129B9" w:rsidRPr="00FF5E02">
              <w:rPr>
                <w:rFonts w:asciiTheme="minorHAnsi" w:hAnsiTheme="minorHAnsi" w:cs="Calibri"/>
                <w:lang w:eastAsia="it-IT"/>
              </w:rPr>
              <w:t>Love in Umbria e Umbria family)</w:t>
            </w:r>
            <w:r w:rsidR="002129B9" w:rsidRPr="00FF5E02">
              <w:rPr>
                <w:rFonts w:asciiTheme="minorHAnsi" w:eastAsiaTheme="minorEastAsia" w:hAnsiTheme="minorHAnsi"/>
                <w:kern w:val="2"/>
                <w:lang w:bidi="hi-IN"/>
              </w:rPr>
              <w:t xml:space="preserve"> in grado di corrispondere alle richieste della domanda</w:t>
            </w:r>
            <w:r w:rsidR="002129B9" w:rsidRPr="00FF5E02">
              <w:rPr>
                <w:rFonts w:asciiTheme="minorHAnsi" w:hAnsiTheme="minorHAnsi" w:cs="Calibri"/>
                <w:lang w:eastAsia="it-IT"/>
              </w:rPr>
              <w:t xml:space="preserve"> e specializzare l’offerta. </w:t>
            </w:r>
          </w:p>
          <w:p w:rsidR="004A60AD" w:rsidRPr="00FF5E02" w:rsidRDefault="00CA090E" w:rsidP="00ED1CE8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28" w:hanging="283"/>
              <w:jc w:val="both"/>
              <w:rPr>
                <w:rFonts w:asciiTheme="minorHAnsi" w:hAnsiTheme="minorHAnsi" w:cs="Calibri"/>
                <w:lang w:eastAsia="it-IT"/>
              </w:rPr>
            </w:pPr>
            <w:proofErr w:type="gramStart"/>
            <w:r w:rsidRPr="00FF5E02">
              <w:rPr>
                <w:rFonts w:asciiTheme="minorHAnsi" w:hAnsiTheme="minorHAnsi" w:cs="Calibri"/>
                <w:lang w:eastAsia="it-IT"/>
              </w:rPr>
              <w:t>supporto</w:t>
            </w:r>
            <w:proofErr w:type="gramEnd"/>
            <w:r w:rsidRPr="00FF5E02">
              <w:rPr>
                <w:rFonts w:asciiTheme="minorHAnsi" w:hAnsiTheme="minorHAnsi" w:cs="Calibri"/>
                <w:lang w:eastAsia="it-IT"/>
              </w:rPr>
              <w:t xml:space="preserve"> allo sviluppo di prodotti e servizi complementari alla valorizzazione di identificati attrattori culturali e naturali del territorio, anche attraverso</w:t>
            </w:r>
            <w:r w:rsidR="007B0F1E" w:rsidRPr="00FF5E02">
              <w:rPr>
                <w:rFonts w:asciiTheme="minorHAnsi" w:hAnsiTheme="minorHAnsi" w:cs="Calibri"/>
                <w:lang w:eastAsia="it-IT"/>
              </w:rPr>
              <w:t xml:space="preserve"> </w:t>
            </w:r>
            <w:r w:rsidRPr="00FF5E02">
              <w:rPr>
                <w:rFonts w:asciiTheme="minorHAnsi" w:hAnsiTheme="minorHAnsi" w:cs="Calibri"/>
                <w:lang w:eastAsia="it-IT"/>
              </w:rPr>
              <w:t>l’integrazione tra imprese delle filiere culturali, turistiche, sportive, creative e dello spettacolo e delle filiere dei</w:t>
            </w:r>
            <w:r w:rsidR="00ED1CE8" w:rsidRPr="00FF5E02">
              <w:rPr>
                <w:rFonts w:asciiTheme="minorHAnsi" w:hAnsiTheme="minorHAnsi" w:cs="Calibri"/>
                <w:lang w:eastAsia="it-IT"/>
              </w:rPr>
              <w:t xml:space="preserve"> prodotti tradizionali e tipici.</w:t>
            </w:r>
          </w:p>
          <w:p w:rsidR="00ED1CE8" w:rsidRPr="00FF5E02" w:rsidRDefault="00ED1CE8" w:rsidP="00ED1CE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28"/>
              <w:jc w:val="both"/>
              <w:rPr>
                <w:rFonts w:asciiTheme="minorHAnsi" w:hAnsiTheme="minorHAnsi" w:cs="Calibri"/>
                <w:lang w:eastAsia="it-IT"/>
              </w:rPr>
            </w:pP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Indicatore di risultato prevalente cui è collegato l’intervento </w:t>
            </w:r>
          </w:p>
        </w:tc>
        <w:tc>
          <w:tcPr>
            <w:tcW w:w="3369" w:type="pct"/>
          </w:tcPr>
          <w:p w:rsidR="008C69DE" w:rsidRPr="00FF5E02" w:rsidRDefault="0014016B" w:rsidP="00D06623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I</w:t>
            </w:r>
            <w:r w:rsidR="00B017DD" w:rsidRPr="00FF5E02">
              <w:rPr>
                <w:rFonts w:asciiTheme="minorHAnsi" w:hAnsiTheme="minorHAnsi" w:cs="Calibri"/>
                <w:lang w:eastAsia="it-IT"/>
              </w:rPr>
              <w:t>ndicatore</w:t>
            </w:r>
            <w:r w:rsidR="00D06623" w:rsidRPr="00FF5E02">
              <w:rPr>
                <w:rFonts w:asciiTheme="minorHAnsi" w:hAnsiTheme="minorHAnsi" w:cs="Calibri"/>
                <w:lang w:eastAsia="it-IT"/>
              </w:rPr>
              <w:t>:</w:t>
            </w:r>
            <w:r w:rsidRPr="00FF5E02">
              <w:rPr>
                <w:rFonts w:asciiTheme="minorHAnsi" w:hAnsiTheme="minorHAnsi" w:cs="Calibri"/>
                <w:b/>
                <w:lang w:eastAsia="it-IT"/>
              </w:rPr>
              <w:t xml:space="preserve"> </w:t>
            </w:r>
            <w:r w:rsidRPr="00D65471">
              <w:rPr>
                <w:rFonts w:asciiTheme="minorHAnsi" w:hAnsiTheme="minorHAnsi" w:cs="Calibri"/>
                <w:lang w:eastAsia="it-IT"/>
              </w:rPr>
              <w:t>v</w:t>
            </w:r>
            <w:r w:rsidR="008C69DE" w:rsidRPr="00FF5E02">
              <w:rPr>
                <w:rFonts w:asciiTheme="minorHAnsi" w:hAnsiTheme="minorHAnsi" w:cs="Calibri"/>
                <w:lang w:eastAsia="it-IT"/>
              </w:rPr>
              <w:t>alore aggiunto del settore turismo sul totale</w:t>
            </w:r>
          </w:p>
          <w:p w:rsidR="00D06623" w:rsidRPr="00FF5E02" w:rsidRDefault="003F6C25" w:rsidP="00B017DD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Baseline</w:t>
            </w:r>
            <w:r w:rsidR="00D06623" w:rsidRPr="00FF5E02">
              <w:rPr>
                <w:rFonts w:asciiTheme="minorHAnsi" w:hAnsiTheme="minorHAnsi" w:cs="Calibri"/>
                <w:lang w:eastAsia="it-IT"/>
              </w:rPr>
              <w:t>:</w:t>
            </w:r>
            <w:r w:rsidRPr="00FF5E02">
              <w:rPr>
                <w:rFonts w:asciiTheme="minorHAnsi" w:hAnsiTheme="minorHAnsi" w:cs="Calibri"/>
                <w:lang w:eastAsia="it-IT"/>
              </w:rPr>
              <w:t xml:space="preserve"> </w:t>
            </w:r>
            <w:r w:rsidR="007C1EC7">
              <w:rPr>
                <w:rFonts w:asciiTheme="minorHAnsi" w:hAnsiTheme="minorHAnsi" w:cs="Calibri"/>
                <w:lang w:eastAsia="it-IT"/>
              </w:rPr>
              <w:t>4,7</w:t>
            </w:r>
          </w:p>
          <w:p w:rsidR="003F6C25" w:rsidRPr="00FF5E02" w:rsidRDefault="003F6C25" w:rsidP="00B017DD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lang w:eastAsia="it-IT"/>
              </w:rPr>
            </w:pPr>
            <w:proofErr w:type="gramStart"/>
            <w:r w:rsidRPr="00FF5E02">
              <w:rPr>
                <w:rFonts w:asciiTheme="minorHAnsi" w:hAnsiTheme="minorHAnsi" w:cs="Calibri"/>
                <w:lang w:eastAsia="it-IT"/>
              </w:rPr>
              <w:t>Target</w:t>
            </w:r>
            <w:r w:rsidR="00D06623" w:rsidRPr="00FF5E02">
              <w:rPr>
                <w:rFonts w:asciiTheme="minorHAnsi" w:hAnsiTheme="minorHAnsi" w:cs="Calibri"/>
                <w:lang w:eastAsia="it-IT"/>
              </w:rPr>
              <w:t>:</w:t>
            </w:r>
            <w:r w:rsidRPr="00FF5E02">
              <w:rPr>
                <w:rFonts w:asciiTheme="minorHAnsi" w:hAnsiTheme="minorHAnsi" w:cs="Calibri"/>
                <w:lang w:eastAsia="it-IT"/>
              </w:rPr>
              <w:t xml:space="preserve">  </w:t>
            </w:r>
            <w:r w:rsidR="007C1EC7">
              <w:rPr>
                <w:rFonts w:asciiTheme="minorHAnsi" w:hAnsiTheme="minorHAnsi" w:cs="Calibri"/>
                <w:lang w:eastAsia="it-IT"/>
              </w:rPr>
              <w:t>5</w:t>
            </w:r>
            <w:proofErr w:type="gramEnd"/>
            <w:r w:rsidR="007C1EC7">
              <w:rPr>
                <w:rFonts w:asciiTheme="minorHAnsi" w:hAnsiTheme="minorHAnsi" w:cs="Calibri"/>
                <w:lang w:eastAsia="it-IT"/>
              </w:rPr>
              <w:t>,7</w:t>
            </w:r>
          </w:p>
          <w:p w:rsidR="003F6C25" w:rsidRPr="00FF5E02" w:rsidRDefault="003F6C25" w:rsidP="007C1EC7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Fonte dati:</w:t>
            </w:r>
            <w:r w:rsidR="008C69DE" w:rsidRPr="00FF5E02">
              <w:rPr>
                <w:rFonts w:asciiTheme="minorHAnsi" w:hAnsiTheme="minorHAnsi" w:cs="Calibri"/>
                <w:lang w:eastAsia="it-IT"/>
              </w:rPr>
              <w:t xml:space="preserve"> ISTAT</w:t>
            </w:r>
            <w:r w:rsidR="007C1EC7">
              <w:rPr>
                <w:rFonts w:asciiTheme="minorHAnsi" w:hAnsiTheme="minorHAnsi" w:cs="Calibri"/>
                <w:lang w:eastAsia="it-IT"/>
              </w:rPr>
              <w:t>, Conti economici regionali</w:t>
            </w: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Indicatore di realizzazione con la quantificazione </w:t>
            </w:r>
          </w:p>
        </w:tc>
        <w:tc>
          <w:tcPr>
            <w:tcW w:w="3369" w:type="pct"/>
          </w:tcPr>
          <w:p w:rsidR="008C69DE" w:rsidRPr="00FF5E02" w:rsidRDefault="00D06623" w:rsidP="0014016B">
            <w:pPr>
              <w:snapToGrid w:val="0"/>
              <w:spacing w:after="0" w:line="240" w:lineRule="auto"/>
              <w:jc w:val="both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Indicatore</w:t>
            </w:r>
            <w:r w:rsidR="0014016B" w:rsidRPr="00FF5E02">
              <w:rPr>
                <w:rFonts w:asciiTheme="minorHAnsi" w:hAnsiTheme="minorHAnsi" w:cs="Calibri"/>
                <w:lang w:eastAsia="it-IT"/>
              </w:rPr>
              <w:t>:</w:t>
            </w:r>
            <w:r w:rsidR="0014016B" w:rsidRPr="00FF5E02">
              <w:rPr>
                <w:rFonts w:asciiTheme="minorHAnsi" w:hAnsiTheme="minorHAnsi" w:cs="Calibri"/>
                <w:b/>
                <w:lang w:eastAsia="it-IT"/>
              </w:rPr>
              <w:t xml:space="preserve"> </w:t>
            </w:r>
            <w:r w:rsidR="008C69DE" w:rsidRPr="00FF5E02">
              <w:rPr>
                <w:rFonts w:asciiTheme="minorHAnsi" w:hAnsiTheme="minorHAnsi" w:cs="Calibri"/>
                <w:lang w:eastAsia="it-IT"/>
              </w:rPr>
              <w:t>Numero di imprese che ricevono sostegno</w:t>
            </w:r>
          </w:p>
          <w:p w:rsidR="00D06623" w:rsidRPr="00FF5E02" w:rsidRDefault="003F6C25" w:rsidP="00D06623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Baseline</w:t>
            </w:r>
            <w:r w:rsidR="00D06623" w:rsidRPr="00FF5E02">
              <w:rPr>
                <w:rFonts w:asciiTheme="minorHAnsi" w:hAnsiTheme="minorHAnsi" w:cs="Calibri"/>
                <w:lang w:eastAsia="it-IT"/>
              </w:rPr>
              <w:t>:</w:t>
            </w:r>
            <w:r w:rsidRPr="00FF5E02">
              <w:rPr>
                <w:rFonts w:asciiTheme="minorHAnsi" w:hAnsiTheme="minorHAnsi" w:cs="Calibri"/>
                <w:lang w:eastAsia="it-IT"/>
              </w:rPr>
              <w:t xml:space="preserve"> 0 </w:t>
            </w:r>
          </w:p>
          <w:p w:rsidR="003F6C25" w:rsidRPr="00FF5E02" w:rsidRDefault="003F6C25" w:rsidP="00D06623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Target</w:t>
            </w:r>
            <w:r w:rsidR="00D06623" w:rsidRPr="00FF5E02">
              <w:rPr>
                <w:rFonts w:asciiTheme="minorHAnsi" w:hAnsiTheme="minorHAnsi" w:cs="Calibri"/>
                <w:lang w:eastAsia="it-IT"/>
              </w:rPr>
              <w:t>:</w:t>
            </w:r>
            <w:r w:rsidR="00992246">
              <w:rPr>
                <w:rFonts w:asciiTheme="minorHAnsi" w:hAnsiTheme="minorHAnsi" w:cs="Calibri"/>
                <w:lang w:eastAsia="it-IT"/>
              </w:rPr>
              <w:t xml:space="preserve"> </w:t>
            </w:r>
            <w:r w:rsidR="007C1EC7">
              <w:rPr>
                <w:rFonts w:asciiTheme="minorHAnsi" w:hAnsiTheme="minorHAnsi" w:cs="Calibri"/>
                <w:lang w:eastAsia="it-IT"/>
              </w:rPr>
              <w:t>404 (totale per intera azione POR FESR)</w:t>
            </w:r>
          </w:p>
          <w:p w:rsidR="003F6C25" w:rsidRPr="00FF5E02" w:rsidRDefault="003F6C25" w:rsidP="00D06623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Fonte dati: </w:t>
            </w:r>
            <w:r w:rsidR="00720ABD" w:rsidRPr="00FF5E02">
              <w:rPr>
                <w:rFonts w:asciiTheme="minorHAnsi" w:hAnsiTheme="minorHAnsi" w:cs="Calibri"/>
                <w:lang w:eastAsia="it-IT"/>
              </w:rPr>
              <w:t>Regione Umbria</w:t>
            </w:r>
          </w:p>
          <w:p w:rsidR="000C793D" w:rsidRPr="00FF5E02" w:rsidRDefault="000C793D" w:rsidP="004A358B">
            <w:pPr>
              <w:pStyle w:val="Paragrafoelenco"/>
              <w:snapToGrid w:val="0"/>
              <w:spacing w:after="0" w:line="240" w:lineRule="auto"/>
              <w:ind w:left="0"/>
              <w:rPr>
                <w:rFonts w:asciiTheme="minorHAnsi" w:hAnsiTheme="minorHAnsi" w:cs="Calibri"/>
                <w:lang w:eastAsia="it-IT"/>
              </w:rPr>
            </w:pP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Modalità di monitoraggio ravvicinato dell’intervento</w:t>
            </w:r>
          </w:p>
        </w:tc>
        <w:tc>
          <w:tcPr>
            <w:tcW w:w="3369" w:type="pct"/>
          </w:tcPr>
          <w:p w:rsidR="003F6C25" w:rsidRPr="00FF5E02" w:rsidRDefault="00B56EC7" w:rsidP="0048154B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szCs w:val="20"/>
                <w:lang w:eastAsia="it-IT"/>
              </w:rPr>
              <w:t>Sistema di monitoraggio del POR FESR</w:t>
            </w: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Responsabile di monitoraggio</w:t>
            </w:r>
          </w:p>
        </w:tc>
        <w:tc>
          <w:tcPr>
            <w:tcW w:w="3369" w:type="pct"/>
          </w:tcPr>
          <w:p w:rsidR="003F6C25" w:rsidRPr="00FF5E02" w:rsidRDefault="003F6C25" w:rsidP="000C793D">
            <w:pPr>
              <w:pStyle w:val="Paragrafoelenco"/>
              <w:snapToGrid w:val="0"/>
              <w:spacing w:after="0" w:line="240" w:lineRule="auto"/>
              <w:ind w:left="0"/>
              <w:rPr>
                <w:rFonts w:asciiTheme="minorHAnsi" w:hAnsiTheme="minorHAnsi" w:cs="Calibri"/>
                <w:lang w:eastAsia="it-IT"/>
              </w:rPr>
            </w:pP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Informazioni utili alla definizione della corretta e completa informazione di struttura e avanzamento del progetto/operazione   da trasmettere al sistema unitario di monitoraggio (banca dati unitaria -BDU)</w:t>
            </w:r>
          </w:p>
        </w:tc>
        <w:tc>
          <w:tcPr>
            <w:tcW w:w="3369" w:type="pct"/>
          </w:tcPr>
          <w:p w:rsidR="003F6C25" w:rsidRPr="00FF5E02" w:rsidRDefault="003F6C25" w:rsidP="00714071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</w:p>
        </w:tc>
      </w:tr>
      <w:tr w:rsidR="003F6C25" w:rsidRPr="00FF5E02" w:rsidTr="00B017DD">
        <w:trPr>
          <w:trHeight w:val="259"/>
        </w:trPr>
        <w:tc>
          <w:tcPr>
            <w:tcW w:w="1631" w:type="pct"/>
            <w:shd w:val="clear" w:color="auto" w:fill="FFFFFF" w:themeFill="background1"/>
            <w:vAlign w:val="center"/>
          </w:tcPr>
          <w:p w:rsidR="003F6C25" w:rsidRPr="00FF5E02" w:rsidRDefault="003F6C25" w:rsidP="007B2FDB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 xml:space="preserve">Soggetto attuatore </w:t>
            </w:r>
            <w:r w:rsidRPr="00FF5E02">
              <w:rPr>
                <w:rFonts w:asciiTheme="minorHAnsi" w:hAnsiTheme="minorHAnsi" w:cs="Calibri"/>
                <w:lang w:eastAsia="it-IT"/>
              </w:rPr>
              <w:br/>
              <w:t>(stazione appaltante / centrale di committenza)</w:t>
            </w:r>
          </w:p>
        </w:tc>
        <w:tc>
          <w:tcPr>
            <w:tcW w:w="3369" w:type="pct"/>
          </w:tcPr>
          <w:p w:rsidR="003F6C25" w:rsidRPr="00FF5E02" w:rsidRDefault="005935FB" w:rsidP="003B753D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/>
                <w:iCs/>
                <w:szCs w:val="20"/>
              </w:rPr>
              <w:t>Regione Umbria</w:t>
            </w:r>
          </w:p>
        </w:tc>
      </w:tr>
      <w:tr w:rsidR="003F6C25" w:rsidRPr="00FF5E02" w:rsidTr="00A2078C">
        <w:trPr>
          <w:trHeight w:val="1686"/>
        </w:trPr>
        <w:tc>
          <w:tcPr>
            <w:tcW w:w="1631" w:type="pct"/>
            <w:shd w:val="clear" w:color="auto" w:fill="FFFFFF" w:themeFill="background1"/>
          </w:tcPr>
          <w:p w:rsidR="003F6C25" w:rsidRPr="00FF5E02" w:rsidRDefault="003F6C25" w:rsidP="00F84CC5">
            <w:pPr>
              <w:widowControl w:val="0"/>
              <w:kinsoku w:val="0"/>
              <w:overflowPunct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Crono programma</w:t>
            </w:r>
          </w:p>
        </w:tc>
        <w:tc>
          <w:tcPr>
            <w:tcW w:w="3369" w:type="pct"/>
          </w:tcPr>
          <w:p w:rsidR="0014016B" w:rsidRDefault="003B753D" w:rsidP="00992246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  <w:r w:rsidRPr="00FF5E02">
              <w:rPr>
                <w:rFonts w:asciiTheme="minorHAnsi" w:hAnsiTheme="minorHAnsi" w:cs="Calibri"/>
                <w:lang w:eastAsia="it-IT"/>
              </w:rPr>
              <w:t>Tempi di realizzazione coerenti con quanto previsto su ciascun bando regionale</w:t>
            </w:r>
            <w:r w:rsidR="0014016B" w:rsidRPr="00FF5E02">
              <w:rPr>
                <w:rFonts w:asciiTheme="minorHAnsi" w:hAnsiTheme="minorHAnsi" w:cs="Calibri"/>
                <w:lang w:eastAsia="it-IT"/>
              </w:rPr>
              <w:t xml:space="preserve"> </w:t>
            </w:r>
          </w:p>
          <w:p w:rsidR="00A2078C" w:rsidRPr="00FF5E02" w:rsidRDefault="00A2078C" w:rsidP="00992246">
            <w:pPr>
              <w:snapToGrid w:val="0"/>
              <w:spacing w:after="0" w:line="240" w:lineRule="auto"/>
              <w:rPr>
                <w:rFonts w:asciiTheme="minorHAnsi" w:hAnsiTheme="minorHAnsi" w:cs="Calibri"/>
                <w:lang w:eastAsia="it-IT"/>
              </w:rPr>
            </w:pPr>
          </w:p>
        </w:tc>
      </w:tr>
    </w:tbl>
    <w:p w:rsidR="003F6C25" w:rsidRPr="00FF5E02" w:rsidRDefault="003F6C25" w:rsidP="003F37A6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  <w:bookmarkStart w:id="2" w:name="_GoBack"/>
      <w:bookmarkEnd w:id="2"/>
    </w:p>
    <w:sectPr w:rsidR="003F6C25" w:rsidRPr="00FF5E02" w:rsidSect="00F84CC5">
      <w:footerReference w:type="default" r:id="rId8"/>
      <w:pgSz w:w="11906" w:h="16838"/>
      <w:pgMar w:top="1418" w:right="1134" w:bottom="1134" w:left="1134" w:header="709" w:footer="11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E28" w:rsidRDefault="00444E28" w:rsidP="005744F5">
      <w:pPr>
        <w:spacing w:after="0" w:line="240" w:lineRule="auto"/>
      </w:pPr>
      <w:r>
        <w:separator/>
      </w:r>
    </w:p>
  </w:endnote>
  <w:endnote w:type="continuationSeparator" w:id="0">
    <w:p w:rsidR="00444E28" w:rsidRDefault="00444E28" w:rsidP="0057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E28" w:rsidRDefault="00444E28" w:rsidP="009B5E19">
    <w:pPr>
      <w:spacing w:after="0" w:line="240" w:lineRule="auto"/>
      <w:rPr>
        <w:rStyle w:val="Numeropagina"/>
        <w:i/>
        <w:sz w:val="20"/>
        <w:szCs w:val="20"/>
      </w:rPr>
    </w:pPr>
    <w:r>
      <w:rPr>
        <w:rStyle w:val="Numeropagina"/>
        <w:i/>
        <w:sz w:val="20"/>
        <w:szCs w:val="20"/>
      </w:rPr>
      <w:t xml:space="preserve">Scheda Intervento </w:t>
    </w:r>
  </w:p>
  <w:p w:rsidR="00444E28" w:rsidRPr="00E57DCE" w:rsidRDefault="00444E28" w:rsidP="009B5E19">
    <w:pPr>
      <w:spacing w:after="0" w:line="240" w:lineRule="auto"/>
      <w:jc w:val="right"/>
      <w:rPr>
        <w:i/>
        <w:sz w:val="16"/>
        <w:szCs w:val="16"/>
      </w:rPr>
    </w:pPr>
    <w:r>
      <w:rPr>
        <w:rStyle w:val="Numeropagina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  <w:r w:rsidRPr="00E57DCE">
      <w:rPr>
        <w:rStyle w:val="Numeropagina"/>
        <w:i/>
        <w:sz w:val="16"/>
        <w:szCs w:val="16"/>
      </w:rPr>
      <w:t xml:space="preserve">Pagina </w:t>
    </w:r>
    <w:r w:rsidR="003E19A5" w:rsidRPr="00E57DCE">
      <w:rPr>
        <w:rStyle w:val="Numeropagina"/>
        <w:i/>
        <w:sz w:val="16"/>
        <w:szCs w:val="16"/>
      </w:rPr>
      <w:fldChar w:fldCharType="begin"/>
    </w:r>
    <w:r w:rsidRPr="00E57DCE">
      <w:rPr>
        <w:rStyle w:val="Numeropagina"/>
        <w:i/>
        <w:sz w:val="16"/>
        <w:szCs w:val="16"/>
      </w:rPr>
      <w:instrText xml:space="preserve"> PAGE </w:instrText>
    </w:r>
    <w:r w:rsidR="003E19A5" w:rsidRPr="00E57DCE">
      <w:rPr>
        <w:rStyle w:val="Numeropagina"/>
        <w:i/>
        <w:sz w:val="16"/>
        <w:szCs w:val="16"/>
      </w:rPr>
      <w:fldChar w:fldCharType="separate"/>
    </w:r>
    <w:r w:rsidR="00D65471">
      <w:rPr>
        <w:rStyle w:val="Numeropagina"/>
        <w:i/>
        <w:noProof/>
        <w:sz w:val="16"/>
        <w:szCs w:val="16"/>
      </w:rPr>
      <w:t>2</w:t>
    </w:r>
    <w:r w:rsidR="003E19A5" w:rsidRPr="00E57DCE">
      <w:rPr>
        <w:rStyle w:val="Numeropagina"/>
        <w:i/>
        <w:sz w:val="16"/>
        <w:szCs w:val="16"/>
      </w:rPr>
      <w:fldChar w:fldCharType="end"/>
    </w:r>
    <w:r w:rsidRPr="00E57DCE">
      <w:rPr>
        <w:rStyle w:val="Numeropagina"/>
        <w:i/>
        <w:sz w:val="16"/>
        <w:szCs w:val="16"/>
      </w:rPr>
      <w:t xml:space="preserve"> di </w:t>
    </w:r>
    <w:r w:rsidR="003E19A5" w:rsidRPr="00E57DCE">
      <w:rPr>
        <w:rStyle w:val="Numeropagina"/>
        <w:i/>
        <w:sz w:val="16"/>
        <w:szCs w:val="16"/>
      </w:rPr>
      <w:fldChar w:fldCharType="begin"/>
    </w:r>
    <w:r w:rsidRPr="00E57DCE">
      <w:rPr>
        <w:rStyle w:val="Numeropagina"/>
        <w:i/>
        <w:sz w:val="16"/>
        <w:szCs w:val="16"/>
      </w:rPr>
      <w:instrText xml:space="preserve"> NUMPAGES </w:instrText>
    </w:r>
    <w:r w:rsidR="003E19A5" w:rsidRPr="00E57DCE">
      <w:rPr>
        <w:rStyle w:val="Numeropagina"/>
        <w:i/>
        <w:sz w:val="16"/>
        <w:szCs w:val="16"/>
      </w:rPr>
      <w:fldChar w:fldCharType="separate"/>
    </w:r>
    <w:r w:rsidR="00D65471">
      <w:rPr>
        <w:rStyle w:val="Numeropagina"/>
        <w:i/>
        <w:noProof/>
        <w:sz w:val="16"/>
        <w:szCs w:val="16"/>
      </w:rPr>
      <w:t>2</w:t>
    </w:r>
    <w:r w:rsidR="003E19A5" w:rsidRPr="00E57DCE">
      <w:rPr>
        <w:rStyle w:val="Numeropagin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E28" w:rsidRDefault="00444E28" w:rsidP="005744F5">
      <w:pPr>
        <w:spacing w:after="0" w:line="240" w:lineRule="auto"/>
      </w:pPr>
      <w:r>
        <w:separator/>
      </w:r>
    </w:p>
  </w:footnote>
  <w:footnote w:type="continuationSeparator" w:id="0">
    <w:p w:rsidR="00444E28" w:rsidRDefault="00444E28" w:rsidP="00574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46E7"/>
    <w:multiLevelType w:val="multilevel"/>
    <w:tmpl w:val="43882D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06E6CA0"/>
    <w:multiLevelType w:val="hybridMultilevel"/>
    <w:tmpl w:val="F4CE0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F688D"/>
    <w:multiLevelType w:val="hybridMultilevel"/>
    <w:tmpl w:val="0C044376"/>
    <w:lvl w:ilvl="0" w:tplc="A022AA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223A2"/>
    <w:multiLevelType w:val="hybridMultilevel"/>
    <w:tmpl w:val="20083FA6"/>
    <w:lvl w:ilvl="0" w:tplc="EB6C10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661B81"/>
    <w:multiLevelType w:val="hybridMultilevel"/>
    <w:tmpl w:val="E66EB2CE"/>
    <w:lvl w:ilvl="0" w:tplc="0422DE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F1C11"/>
    <w:multiLevelType w:val="hybridMultilevel"/>
    <w:tmpl w:val="C9DCA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0175"/>
    <w:multiLevelType w:val="hybridMultilevel"/>
    <w:tmpl w:val="0B028B24"/>
    <w:lvl w:ilvl="0" w:tplc="782252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245286"/>
    <w:multiLevelType w:val="hybridMultilevel"/>
    <w:tmpl w:val="76C028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2289E"/>
    <w:multiLevelType w:val="hybridMultilevel"/>
    <w:tmpl w:val="CADE59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90B62"/>
    <w:multiLevelType w:val="hybridMultilevel"/>
    <w:tmpl w:val="DFC672F0"/>
    <w:lvl w:ilvl="0" w:tplc="6CEC22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37BC"/>
    <w:multiLevelType w:val="hybridMultilevel"/>
    <w:tmpl w:val="D52EF74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211433C"/>
    <w:multiLevelType w:val="hybridMultilevel"/>
    <w:tmpl w:val="C6347268"/>
    <w:lvl w:ilvl="0" w:tplc="782252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C125C5"/>
    <w:multiLevelType w:val="hybridMultilevel"/>
    <w:tmpl w:val="F70AD7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E14089"/>
    <w:multiLevelType w:val="hybridMultilevel"/>
    <w:tmpl w:val="16A65C4C"/>
    <w:lvl w:ilvl="0" w:tplc="C86AFE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995C66"/>
    <w:multiLevelType w:val="hybridMultilevel"/>
    <w:tmpl w:val="19FE6C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F07039"/>
    <w:multiLevelType w:val="hybridMultilevel"/>
    <w:tmpl w:val="F8847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02E87"/>
    <w:multiLevelType w:val="hybridMultilevel"/>
    <w:tmpl w:val="2834BE84"/>
    <w:lvl w:ilvl="0" w:tplc="B638F9F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B01281"/>
    <w:multiLevelType w:val="multilevel"/>
    <w:tmpl w:val="43882D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726B361B"/>
    <w:multiLevelType w:val="hybridMultilevel"/>
    <w:tmpl w:val="32729250"/>
    <w:lvl w:ilvl="0" w:tplc="A03EF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976D4"/>
    <w:multiLevelType w:val="hybridMultilevel"/>
    <w:tmpl w:val="0CFA2B0C"/>
    <w:lvl w:ilvl="0" w:tplc="94A27F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53570D"/>
    <w:multiLevelType w:val="hybridMultilevel"/>
    <w:tmpl w:val="A100E806"/>
    <w:lvl w:ilvl="0" w:tplc="A022AA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67609"/>
    <w:multiLevelType w:val="hybridMultilevel"/>
    <w:tmpl w:val="29E6E820"/>
    <w:lvl w:ilvl="0" w:tplc="A022AA84">
      <w:numFmt w:val="bullet"/>
      <w:lvlText w:val="-"/>
      <w:lvlJc w:val="left"/>
      <w:pPr>
        <w:ind w:left="119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2">
    <w:nsid w:val="7E345CDF"/>
    <w:multiLevelType w:val="hybridMultilevel"/>
    <w:tmpl w:val="46D6D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0"/>
  </w:num>
  <w:num w:numId="5">
    <w:abstractNumId w:val="14"/>
  </w:num>
  <w:num w:numId="6">
    <w:abstractNumId w:val="7"/>
  </w:num>
  <w:num w:numId="7">
    <w:abstractNumId w:val="8"/>
  </w:num>
  <w:num w:numId="8">
    <w:abstractNumId w:val="15"/>
  </w:num>
  <w:num w:numId="9">
    <w:abstractNumId w:val="10"/>
  </w:num>
  <w:num w:numId="10">
    <w:abstractNumId w:val="11"/>
  </w:num>
  <w:num w:numId="11">
    <w:abstractNumId w:val="16"/>
  </w:num>
  <w:num w:numId="12">
    <w:abstractNumId w:val="6"/>
  </w:num>
  <w:num w:numId="13">
    <w:abstractNumId w:val="13"/>
  </w:num>
  <w:num w:numId="14">
    <w:abstractNumId w:val="3"/>
  </w:num>
  <w:num w:numId="15">
    <w:abstractNumId w:val="18"/>
  </w:num>
  <w:num w:numId="16">
    <w:abstractNumId w:val="4"/>
  </w:num>
  <w:num w:numId="17">
    <w:abstractNumId w:val="5"/>
  </w:num>
  <w:num w:numId="18">
    <w:abstractNumId w:val="2"/>
  </w:num>
  <w:num w:numId="19">
    <w:abstractNumId w:val="1"/>
  </w:num>
  <w:num w:numId="20">
    <w:abstractNumId w:val="21"/>
  </w:num>
  <w:num w:numId="21">
    <w:abstractNumId w:val="20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A"/>
    <w:rsid w:val="00002EEC"/>
    <w:rsid w:val="00003B2C"/>
    <w:rsid w:val="0001333E"/>
    <w:rsid w:val="000178C5"/>
    <w:rsid w:val="000238DD"/>
    <w:rsid w:val="00025E3E"/>
    <w:rsid w:val="00037668"/>
    <w:rsid w:val="00052D79"/>
    <w:rsid w:val="00053B3C"/>
    <w:rsid w:val="00055F04"/>
    <w:rsid w:val="00060759"/>
    <w:rsid w:val="00064332"/>
    <w:rsid w:val="00072BF7"/>
    <w:rsid w:val="00075B25"/>
    <w:rsid w:val="000813D0"/>
    <w:rsid w:val="00082C82"/>
    <w:rsid w:val="0008346A"/>
    <w:rsid w:val="000909B2"/>
    <w:rsid w:val="000954CE"/>
    <w:rsid w:val="000A4AF8"/>
    <w:rsid w:val="000A5921"/>
    <w:rsid w:val="000A5B8A"/>
    <w:rsid w:val="000B34E6"/>
    <w:rsid w:val="000B4F19"/>
    <w:rsid w:val="000B7369"/>
    <w:rsid w:val="000C34AE"/>
    <w:rsid w:val="000C4D0B"/>
    <w:rsid w:val="000C6D5C"/>
    <w:rsid w:val="000C793D"/>
    <w:rsid w:val="000D0291"/>
    <w:rsid w:val="000D3982"/>
    <w:rsid w:val="000D3FBB"/>
    <w:rsid w:val="000D5F63"/>
    <w:rsid w:val="000E4049"/>
    <w:rsid w:val="000E4C6A"/>
    <w:rsid w:val="001106B6"/>
    <w:rsid w:val="001200DA"/>
    <w:rsid w:val="00131A91"/>
    <w:rsid w:val="001378C4"/>
    <w:rsid w:val="001379B7"/>
    <w:rsid w:val="0014016B"/>
    <w:rsid w:val="00140F33"/>
    <w:rsid w:val="0014214E"/>
    <w:rsid w:val="00154655"/>
    <w:rsid w:val="00156FD3"/>
    <w:rsid w:val="00160DFD"/>
    <w:rsid w:val="001639DF"/>
    <w:rsid w:val="00170551"/>
    <w:rsid w:val="001728E9"/>
    <w:rsid w:val="00174641"/>
    <w:rsid w:val="00183BE3"/>
    <w:rsid w:val="00186687"/>
    <w:rsid w:val="001911CF"/>
    <w:rsid w:val="00194F83"/>
    <w:rsid w:val="001A0ECA"/>
    <w:rsid w:val="001A406B"/>
    <w:rsid w:val="001A459E"/>
    <w:rsid w:val="001B0A96"/>
    <w:rsid w:val="001B4BE0"/>
    <w:rsid w:val="001D37C1"/>
    <w:rsid w:val="001D591A"/>
    <w:rsid w:val="001E545C"/>
    <w:rsid w:val="001F2234"/>
    <w:rsid w:val="00200091"/>
    <w:rsid w:val="0020142E"/>
    <w:rsid w:val="002027A2"/>
    <w:rsid w:val="00204A76"/>
    <w:rsid w:val="00206097"/>
    <w:rsid w:val="0021297B"/>
    <w:rsid w:val="002129B9"/>
    <w:rsid w:val="00221C23"/>
    <w:rsid w:val="00231859"/>
    <w:rsid w:val="00231A6A"/>
    <w:rsid w:val="00237C37"/>
    <w:rsid w:val="00255224"/>
    <w:rsid w:val="0026008D"/>
    <w:rsid w:val="002619AF"/>
    <w:rsid w:val="002661BE"/>
    <w:rsid w:val="0027063E"/>
    <w:rsid w:val="00270AFE"/>
    <w:rsid w:val="00272E7C"/>
    <w:rsid w:val="00273253"/>
    <w:rsid w:val="002830BC"/>
    <w:rsid w:val="002835D4"/>
    <w:rsid w:val="002859CE"/>
    <w:rsid w:val="00286A2B"/>
    <w:rsid w:val="002876BC"/>
    <w:rsid w:val="0029488D"/>
    <w:rsid w:val="00296346"/>
    <w:rsid w:val="00297DCA"/>
    <w:rsid w:val="002A49F1"/>
    <w:rsid w:val="002B1222"/>
    <w:rsid w:val="002D16B2"/>
    <w:rsid w:val="002E2E20"/>
    <w:rsid w:val="002E32AC"/>
    <w:rsid w:val="002F1AFB"/>
    <w:rsid w:val="002F42F5"/>
    <w:rsid w:val="002F5C6C"/>
    <w:rsid w:val="00305F7D"/>
    <w:rsid w:val="00313CA1"/>
    <w:rsid w:val="0032330E"/>
    <w:rsid w:val="003271A2"/>
    <w:rsid w:val="00331B6A"/>
    <w:rsid w:val="00334856"/>
    <w:rsid w:val="003413E9"/>
    <w:rsid w:val="00347D93"/>
    <w:rsid w:val="0035061A"/>
    <w:rsid w:val="00350803"/>
    <w:rsid w:val="0035474A"/>
    <w:rsid w:val="00354F38"/>
    <w:rsid w:val="00355DAE"/>
    <w:rsid w:val="00356DAA"/>
    <w:rsid w:val="0036422F"/>
    <w:rsid w:val="003716C5"/>
    <w:rsid w:val="003801B0"/>
    <w:rsid w:val="00381661"/>
    <w:rsid w:val="003852E2"/>
    <w:rsid w:val="00385858"/>
    <w:rsid w:val="00387284"/>
    <w:rsid w:val="00390F05"/>
    <w:rsid w:val="00395E88"/>
    <w:rsid w:val="003B07FE"/>
    <w:rsid w:val="003B28C6"/>
    <w:rsid w:val="003B753D"/>
    <w:rsid w:val="003C02CE"/>
    <w:rsid w:val="003E19A5"/>
    <w:rsid w:val="003E7713"/>
    <w:rsid w:val="003F0E68"/>
    <w:rsid w:val="003F2AAF"/>
    <w:rsid w:val="003F37A6"/>
    <w:rsid w:val="003F6464"/>
    <w:rsid w:val="003F6C25"/>
    <w:rsid w:val="00401321"/>
    <w:rsid w:val="00402E28"/>
    <w:rsid w:val="004108DC"/>
    <w:rsid w:val="00430F58"/>
    <w:rsid w:val="00430FEE"/>
    <w:rsid w:val="004335BE"/>
    <w:rsid w:val="0044195C"/>
    <w:rsid w:val="00444E28"/>
    <w:rsid w:val="00444E42"/>
    <w:rsid w:val="0045250A"/>
    <w:rsid w:val="00453231"/>
    <w:rsid w:val="00460827"/>
    <w:rsid w:val="004742ED"/>
    <w:rsid w:val="0048154B"/>
    <w:rsid w:val="004818FB"/>
    <w:rsid w:val="0048549A"/>
    <w:rsid w:val="00485BEF"/>
    <w:rsid w:val="0049293D"/>
    <w:rsid w:val="0049556C"/>
    <w:rsid w:val="004A358B"/>
    <w:rsid w:val="004A60AD"/>
    <w:rsid w:val="004B3124"/>
    <w:rsid w:val="004B46AD"/>
    <w:rsid w:val="004B57F5"/>
    <w:rsid w:val="004C1E8B"/>
    <w:rsid w:val="004C7885"/>
    <w:rsid w:val="004D07E5"/>
    <w:rsid w:val="004E0C3C"/>
    <w:rsid w:val="004E15E7"/>
    <w:rsid w:val="004F099D"/>
    <w:rsid w:val="004F0D8E"/>
    <w:rsid w:val="004F1819"/>
    <w:rsid w:val="004F30C8"/>
    <w:rsid w:val="004F4E87"/>
    <w:rsid w:val="004F5FCF"/>
    <w:rsid w:val="00504A01"/>
    <w:rsid w:val="00505B2E"/>
    <w:rsid w:val="005072FC"/>
    <w:rsid w:val="005167A3"/>
    <w:rsid w:val="005169FB"/>
    <w:rsid w:val="005172ED"/>
    <w:rsid w:val="00520692"/>
    <w:rsid w:val="00521B33"/>
    <w:rsid w:val="005249CA"/>
    <w:rsid w:val="0052601D"/>
    <w:rsid w:val="00530EA2"/>
    <w:rsid w:val="00532B51"/>
    <w:rsid w:val="00543778"/>
    <w:rsid w:val="00546CDE"/>
    <w:rsid w:val="005620FC"/>
    <w:rsid w:val="005653AA"/>
    <w:rsid w:val="00565F0D"/>
    <w:rsid w:val="0057045E"/>
    <w:rsid w:val="005744F5"/>
    <w:rsid w:val="00580898"/>
    <w:rsid w:val="00585B1B"/>
    <w:rsid w:val="0058756B"/>
    <w:rsid w:val="005935FB"/>
    <w:rsid w:val="00593C3C"/>
    <w:rsid w:val="005A2C5B"/>
    <w:rsid w:val="005A7002"/>
    <w:rsid w:val="005B1441"/>
    <w:rsid w:val="005C3979"/>
    <w:rsid w:val="005C6425"/>
    <w:rsid w:val="005D28A8"/>
    <w:rsid w:val="005D672A"/>
    <w:rsid w:val="005D7C15"/>
    <w:rsid w:val="005E23B2"/>
    <w:rsid w:val="005E4DD5"/>
    <w:rsid w:val="005E6B8B"/>
    <w:rsid w:val="005F0843"/>
    <w:rsid w:val="005F4B11"/>
    <w:rsid w:val="006040E1"/>
    <w:rsid w:val="00605898"/>
    <w:rsid w:val="00607974"/>
    <w:rsid w:val="006136BD"/>
    <w:rsid w:val="0061421C"/>
    <w:rsid w:val="00627742"/>
    <w:rsid w:val="006426EB"/>
    <w:rsid w:val="00642F0B"/>
    <w:rsid w:val="00644D32"/>
    <w:rsid w:val="00653537"/>
    <w:rsid w:val="0065688A"/>
    <w:rsid w:val="00657459"/>
    <w:rsid w:val="006610E0"/>
    <w:rsid w:val="00662953"/>
    <w:rsid w:val="00664A40"/>
    <w:rsid w:val="00665D43"/>
    <w:rsid w:val="0067643A"/>
    <w:rsid w:val="00677218"/>
    <w:rsid w:val="00683F99"/>
    <w:rsid w:val="00684833"/>
    <w:rsid w:val="00684DB7"/>
    <w:rsid w:val="00685E46"/>
    <w:rsid w:val="00690017"/>
    <w:rsid w:val="006A192C"/>
    <w:rsid w:val="006A24F2"/>
    <w:rsid w:val="006A7F54"/>
    <w:rsid w:val="006B4EB8"/>
    <w:rsid w:val="006B7142"/>
    <w:rsid w:val="006C0FF5"/>
    <w:rsid w:val="006C67E2"/>
    <w:rsid w:val="006D041D"/>
    <w:rsid w:val="006D4231"/>
    <w:rsid w:val="006E5B4C"/>
    <w:rsid w:val="006E6032"/>
    <w:rsid w:val="006F0FF3"/>
    <w:rsid w:val="006F2041"/>
    <w:rsid w:val="006F5618"/>
    <w:rsid w:val="006F5CDF"/>
    <w:rsid w:val="006F61DA"/>
    <w:rsid w:val="006F6C4A"/>
    <w:rsid w:val="006F6F4B"/>
    <w:rsid w:val="00701AE7"/>
    <w:rsid w:val="00704ADB"/>
    <w:rsid w:val="00712296"/>
    <w:rsid w:val="00713FE7"/>
    <w:rsid w:val="00714071"/>
    <w:rsid w:val="00720ABD"/>
    <w:rsid w:val="00722BB5"/>
    <w:rsid w:val="00750BF6"/>
    <w:rsid w:val="00757329"/>
    <w:rsid w:val="007573EC"/>
    <w:rsid w:val="007579F9"/>
    <w:rsid w:val="00771563"/>
    <w:rsid w:val="00790360"/>
    <w:rsid w:val="00791829"/>
    <w:rsid w:val="00792A4B"/>
    <w:rsid w:val="00797B1B"/>
    <w:rsid w:val="007A674F"/>
    <w:rsid w:val="007A783D"/>
    <w:rsid w:val="007B0F1E"/>
    <w:rsid w:val="007B2FDB"/>
    <w:rsid w:val="007C0A3B"/>
    <w:rsid w:val="007C1EC7"/>
    <w:rsid w:val="007D3524"/>
    <w:rsid w:val="007D6DAD"/>
    <w:rsid w:val="007E1D66"/>
    <w:rsid w:val="007E2F23"/>
    <w:rsid w:val="007F128F"/>
    <w:rsid w:val="008027B0"/>
    <w:rsid w:val="00807018"/>
    <w:rsid w:val="008100E9"/>
    <w:rsid w:val="00816897"/>
    <w:rsid w:val="00826B52"/>
    <w:rsid w:val="00826DEB"/>
    <w:rsid w:val="008348E3"/>
    <w:rsid w:val="00834FEB"/>
    <w:rsid w:val="00837778"/>
    <w:rsid w:val="0084334F"/>
    <w:rsid w:val="00852948"/>
    <w:rsid w:val="00862543"/>
    <w:rsid w:val="008634D3"/>
    <w:rsid w:val="00880431"/>
    <w:rsid w:val="00880D13"/>
    <w:rsid w:val="00884E2A"/>
    <w:rsid w:val="00896341"/>
    <w:rsid w:val="00897EA5"/>
    <w:rsid w:val="008A43C1"/>
    <w:rsid w:val="008B3C26"/>
    <w:rsid w:val="008B3CB1"/>
    <w:rsid w:val="008C3249"/>
    <w:rsid w:val="008C4729"/>
    <w:rsid w:val="008C69DE"/>
    <w:rsid w:val="008D42B2"/>
    <w:rsid w:val="008D57F5"/>
    <w:rsid w:val="008D5A29"/>
    <w:rsid w:val="008D5A5F"/>
    <w:rsid w:val="008E20AD"/>
    <w:rsid w:val="008F1F0C"/>
    <w:rsid w:val="008F43B0"/>
    <w:rsid w:val="008F697F"/>
    <w:rsid w:val="00903448"/>
    <w:rsid w:val="00904485"/>
    <w:rsid w:val="00904D3B"/>
    <w:rsid w:val="00906E71"/>
    <w:rsid w:val="009111E0"/>
    <w:rsid w:val="00911D75"/>
    <w:rsid w:val="00913A2A"/>
    <w:rsid w:val="009172F3"/>
    <w:rsid w:val="009207A4"/>
    <w:rsid w:val="00921385"/>
    <w:rsid w:val="009245D8"/>
    <w:rsid w:val="009303CA"/>
    <w:rsid w:val="00931B7F"/>
    <w:rsid w:val="00932647"/>
    <w:rsid w:val="00941F58"/>
    <w:rsid w:val="00942EAF"/>
    <w:rsid w:val="009437C6"/>
    <w:rsid w:val="00946915"/>
    <w:rsid w:val="00950096"/>
    <w:rsid w:val="009558B2"/>
    <w:rsid w:val="00961806"/>
    <w:rsid w:val="0096382C"/>
    <w:rsid w:val="00973252"/>
    <w:rsid w:val="00975B04"/>
    <w:rsid w:val="0098000D"/>
    <w:rsid w:val="009832DD"/>
    <w:rsid w:val="00984E02"/>
    <w:rsid w:val="00992246"/>
    <w:rsid w:val="009A5FF9"/>
    <w:rsid w:val="009B409C"/>
    <w:rsid w:val="009B5E19"/>
    <w:rsid w:val="009C0E68"/>
    <w:rsid w:val="009C2995"/>
    <w:rsid w:val="009C34E3"/>
    <w:rsid w:val="009D084D"/>
    <w:rsid w:val="009D156A"/>
    <w:rsid w:val="009D5C3A"/>
    <w:rsid w:val="009D7E3B"/>
    <w:rsid w:val="009F386D"/>
    <w:rsid w:val="009F4048"/>
    <w:rsid w:val="009F6610"/>
    <w:rsid w:val="009F67A6"/>
    <w:rsid w:val="00A01CCC"/>
    <w:rsid w:val="00A2078C"/>
    <w:rsid w:val="00A207D8"/>
    <w:rsid w:val="00A24551"/>
    <w:rsid w:val="00A269C0"/>
    <w:rsid w:val="00A26CC1"/>
    <w:rsid w:val="00A33449"/>
    <w:rsid w:val="00A33859"/>
    <w:rsid w:val="00A35D35"/>
    <w:rsid w:val="00A40A3F"/>
    <w:rsid w:val="00A46EB5"/>
    <w:rsid w:val="00A55835"/>
    <w:rsid w:val="00A626DC"/>
    <w:rsid w:val="00A62DFC"/>
    <w:rsid w:val="00A6452D"/>
    <w:rsid w:val="00A660EB"/>
    <w:rsid w:val="00A71246"/>
    <w:rsid w:val="00A8045D"/>
    <w:rsid w:val="00A8207B"/>
    <w:rsid w:val="00A8245A"/>
    <w:rsid w:val="00A83FEC"/>
    <w:rsid w:val="00AA4DC5"/>
    <w:rsid w:val="00AA6F4F"/>
    <w:rsid w:val="00AC031E"/>
    <w:rsid w:val="00AD1D7E"/>
    <w:rsid w:val="00AD2A44"/>
    <w:rsid w:val="00AD66E5"/>
    <w:rsid w:val="00AE4815"/>
    <w:rsid w:val="00AF107D"/>
    <w:rsid w:val="00AF6CD1"/>
    <w:rsid w:val="00B010A9"/>
    <w:rsid w:val="00B017DD"/>
    <w:rsid w:val="00B02AC9"/>
    <w:rsid w:val="00B2132A"/>
    <w:rsid w:val="00B21805"/>
    <w:rsid w:val="00B47515"/>
    <w:rsid w:val="00B51D13"/>
    <w:rsid w:val="00B527D1"/>
    <w:rsid w:val="00B530F6"/>
    <w:rsid w:val="00B53799"/>
    <w:rsid w:val="00B56EC7"/>
    <w:rsid w:val="00B62786"/>
    <w:rsid w:val="00B63F0A"/>
    <w:rsid w:val="00B64AD0"/>
    <w:rsid w:val="00B65C9E"/>
    <w:rsid w:val="00B75D2B"/>
    <w:rsid w:val="00B77AEE"/>
    <w:rsid w:val="00B81475"/>
    <w:rsid w:val="00B87678"/>
    <w:rsid w:val="00B879BB"/>
    <w:rsid w:val="00B97F8E"/>
    <w:rsid w:val="00BA1079"/>
    <w:rsid w:val="00BA5FAE"/>
    <w:rsid w:val="00BA6CA5"/>
    <w:rsid w:val="00BA721B"/>
    <w:rsid w:val="00BB1F2F"/>
    <w:rsid w:val="00BB2547"/>
    <w:rsid w:val="00BB5C9B"/>
    <w:rsid w:val="00BB6FF5"/>
    <w:rsid w:val="00BC1C7F"/>
    <w:rsid w:val="00BC797E"/>
    <w:rsid w:val="00BD457B"/>
    <w:rsid w:val="00BE44EB"/>
    <w:rsid w:val="00BF1014"/>
    <w:rsid w:val="00BF6D13"/>
    <w:rsid w:val="00BF70EA"/>
    <w:rsid w:val="00C011BF"/>
    <w:rsid w:val="00C038E8"/>
    <w:rsid w:val="00C0469A"/>
    <w:rsid w:val="00C05CED"/>
    <w:rsid w:val="00C24132"/>
    <w:rsid w:val="00C24E77"/>
    <w:rsid w:val="00C2669C"/>
    <w:rsid w:val="00C3112C"/>
    <w:rsid w:val="00C3228D"/>
    <w:rsid w:val="00C32425"/>
    <w:rsid w:val="00C3326B"/>
    <w:rsid w:val="00C36DF2"/>
    <w:rsid w:val="00C40E9B"/>
    <w:rsid w:val="00C4292C"/>
    <w:rsid w:val="00C42FB1"/>
    <w:rsid w:val="00C430DF"/>
    <w:rsid w:val="00C44737"/>
    <w:rsid w:val="00C46E37"/>
    <w:rsid w:val="00C5212C"/>
    <w:rsid w:val="00C5241C"/>
    <w:rsid w:val="00C575CC"/>
    <w:rsid w:val="00C63580"/>
    <w:rsid w:val="00C63AD7"/>
    <w:rsid w:val="00C6787E"/>
    <w:rsid w:val="00C7125E"/>
    <w:rsid w:val="00C74356"/>
    <w:rsid w:val="00C75973"/>
    <w:rsid w:val="00C75E1F"/>
    <w:rsid w:val="00C764C4"/>
    <w:rsid w:val="00C824AF"/>
    <w:rsid w:val="00C8481D"/>
    <w:rsid w:val="00C90C11"/>
    <w:rsid w:val="00C93EC0"/>
    <w:rsid w:val="00C9712E"/>
    <w:rsid w:val="00CA090E"/>
    <w:rsid w:val="00CA29AB"/>
    <w:rsid w:val="00CB18FB"/>
    <w:rsid w:val="00CB71F6"/>
    <w:rsid w:val="00CC0998"/>
    <w:rsid w:val="00CD197E"/>
    <w:rsid w:val="00CD39BF"/>
    <w:rsid w:val="00CD5AFD"/>
    <w:rsid w:val="00CD7B8D"/>
    <w:rsid w:val="00CE0B5E"/>
    <w:rsid w:val="00CE208E"/>
    <w:rsid w:val="00CE6B40"/>
    <w:rsid w:val="00CF36EC"/>
    <w:rsid w:val="00CF37C3"/>
    <w:rsid w:val="00D021A0"/>
    <w:rsid w:val="00D06623"/>
    <w:rsid w:val="00D06757"/>
    <w:rsid w:val="00D10649"/>
    <w:rsid w:val="00D147E7"/>
    <w:rsid w:val="00D148A5"/>
    <w:rsid w:val="00D1563D"/>
    <w:rsid w:val="00D24F00"/>
    <w:rsid w:val="00D4138E"/>
    <w:rsid w:val="00D42290"/>
    <w:rsid w:val="00D560BB"/>
    <w:rsid w:val="00D65471"/>
    <w:rsid w:val="00D65FEC"/>
    <w:rsid w:val="00D66A4D"/>
    <w:rsid w:val="00D717D5"/>
    <w:rsid w:val="00D764A9"/>
    <w:rsid w:val="00D83916"/>
    <w:rsid w:val="00D867A9"/>
    <w:rsid w:val="00D970A9"/>
    <w:rsid w:val="00DA2257"/>
    <w:rsid w:val="00DA287B"/>
    <w:rsid w:val="00DA3D31"/>
    <w:rsid w:val="00DA7235"/>
    <w:rsid w:val="00DB39A4"/>
    <w:rsid w:val="00DB58F6"/>
    <w:rsid w:val="00DC1E8E"/>
    <w:rsid w:val="00DC41D5"/>
    <w:rsid w:val="00DD169C"/>
    <w:rsid w:val="00DD38F9"/>
    <w:rsid w:val="00DD459B"/>
    <w:rsid w:val="00DE1F73"/>
    <w:rsid w:val="00DE633C"/>
    <w:rsid w:val="00DF1B28"/>
    <w:rsid w:val="00DF250E"/>
    <w:rsid w:val="00DF67F7"/>
    <w:rsid w:val="00E001CF"/>
    <w:rsid w:val="00E11F80"/>
    <w:rsid w:val="00E26106"/>
    <w:rsid w:val="00E3053F"/>
    <w:rsid w:val="00E31276"/>
    <w:rsid w:val="00E431F9"/>
    <w:rsid w:val="00E53D6B"/>
    <w:rsid w:val="00E57DCE"/>
    <w:rsid w:val="00E65091"/>
    <w:rsid w:val="00E714F3"/>
    <w:rsid w:val="00E7245C"/>
    <w:rsid w:val="00E72860"/>
    <w:rsid w:val="00E813B6"/>
    <w:rsid w:val="00E83B78"/>
    <w:rsid w:val="00E918B6"/>
    <w:rsid w:val="00EC03D4"/>
    <w:rsid w:val="00EC440C"/>
    <w:rsid w:val="00EC6285"/>
    <w:rsid w:val="00ED1CE8"/>
    <w:rsid w:val="00ED4396"/>
    <w:rsid w:val="00EE4001"/>
    <w:rsid w:val="00F031C0"/>
    <w:rsid w:val="00F05B29"/>
    <w:rsid w:val="00F254B9"/>
    <w:rsid w:val="00F32232"/>
    <w:rsid w:val="00F3284B"/>
    <w:rsid w:val="00F508EE"/>
    <w:rsid w:val="00F51748"/>
    <w:rsid w:val="00F51A4E"/>
    <w:rsid w:val="00F52E4E"/>
    <w:rsid w:val="00F53A82"/>
    <w:rsid w:val="00F74A5E"/>
    <w:rsid w:val="00F83574"/>
    <w:rsid w:val="00F838ED"/>
    <w:rsid w:val="00F84CC5"/>
    <w:rsid w:val="00F9000B"/>
    <w:rsid w:val="00FA6BE2"/>
    <w:rsid w:val="00FB0012"/>
    <w:rsid w:val="00FC0B37"/>
    <w:rsid w:val="00FC583A"/>
    <w:rsid w:val="00FC7CA4"/>
    <w:rsid w:val="00FE037B"/>
    <w:rsid w:val="00FE7BBF"/>
    <w:rsid w:val="00FF13C5"/>
    <w:rsid w:val="00FF3852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1CCE20-59C5-4FF0-B3A3-3D01EBAA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122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5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744F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7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744F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7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744F5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200DA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0C6D5C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CF36EC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CF36EC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F36EC"/>
    <w:rPr>
      <w:rFonts w:cs="Times New Roman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F36E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CF36EC"/>
    <w:rPr>
      <w:rFonts w:cs="Times New Roman"/>
      <w:b/>
      <w:bCs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F67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F67A6"/>
    <w:rPr>
      <w:rFonts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9F67A6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4108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5E4DD5"/>
    <w:rPr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DC41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1297B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714071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eastAsia="ja-JP"/>
    </w:rPr>
  </w:style>
  <w:style w:type="character" w:styleId="Enfasicorsivo">
    <w:name w:val="Emphasis"/>
    <w:basedOn w:val="Carpredefinitoparagrafo"/>
    <w:qFormat/>
    <w:locked/>
    <w:rsid w:val="00EE4001"/>
    <w:rPr>
      <w:i/>
      <w:iCs/>
    </w:rPr>
  </w:style>
  <w:style w:type="character" w:customStyle="1" w:styleId="hps">
    <w:name w:val="hps"/>
    <w:basedOn w:val="Carpredefinitoparagrafo"/>
    <w:rsid w:val="00A8207B"/>
  </w:style>
  <w:style w:type="paragraph" w:customStyle="1" w:styleId="Paragrafoelenco1">
    <w:name w:val="Paragrafo elenco1"/>
    <w:basedOn w:val="Normale"/>
    <w:qFormat/>
    <w:rsid w:val="00A8207B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61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7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42FA-C0E2-4F56-807A-BE12C7B4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FONDO PER LO SVILUPPO E LA COESIONE (FSC) 2014/20</vt:lpstr>
    </vt:vector>
  </TitlesOfParts>
  <Company>Regione Autonoma Valle d'Aosta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PER LO SVILUPPO E LA COESIONE (FSC) 2014/20</dc:title>
  <dc:creator>Maria Gigliola Cirrillo</dc:creator>
  <cp:lastModifiedBy>Cristiana Corritoro</cp:lastModifiedBy>
  <cp:revision>4</cp:revision>
  <cp:lastPrinted>2016-04-11T09:37:00Z</cp:lastPrinted>
  <dcterms:created xsi:type="dcterms:W3CDTF">2016-11-28T10:23:00Z</dcterms:created>
  <dcterms:modified xsi:type="dcterms:W3CDTF">2016-11-28T11:00:00Z</dcterms:modified>
</cp:coreProperties>
</file>