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CA59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  <w:bookmarkStart w:id="0" w:name="_GoBack"/>
      <w:bookmarkEnd w:id="0"/>
    </w:p>
    <w:p w14:paraId="6F028030" w14:textId="2350C61E" w:rsidR="00EE542D" w:rsidRDefault="00B65BA7" w:rsidP="00184FAB">
      <w:pPr>
        <w:pStyle w:val="Titolo2"/>
        <w:spacing w:before="49"/>
        <w:ind w:left="2814"/>
        <w:jc w:val="right"/>
      </w:pPr>
      <w:r>
        <w:rPr>
          <w:w w:val="90"/>
          <w:shd w:val="clear" w:color="auto" w:fill="D3D3D3"/>
        </w:rPr>
        <w:t xml:space="preserve">ALLEGATO </w:t>
      </w:r>
      <w:r w:rsidR="00A769CF">
        <w:rPr>
          <w:w w:val="90"/>
          <w:shd w:val="clear" w:color="auto" w:fill="D3D3D3"/>
        </w:rPr>
        <w:t xml:space="preserve">C </w:t>
      </w:r>
      <w:r>
        <w:rPr>
          <w:w w:val="90"/>
          <w:shd w:val="clear" w:color="auto" w:fill="D3D3D3"/>
        </w:rPr>
        <w:t xml:space="preserve">– </w:t>
      </w:r>
      <w:r w:rsidR="00184FAB">
        <w:rPr>
          <w:w w:val="90"/>
          <w:shd w:val="clear" w:color="auto" w:fill="D3D3D3"/>
        </w:rPr>
        <w:t>AUTOCERTIFICAZIONE ANTIMAFIA</w:t>
      </w:r>
    </w:p>
    <w:p w14:paraId="4DFC92B2" w14:textId="77777777" w:rsidR="00EE542D" w:rsidRDefault="00EE542D">
      <w:pPr>
        <w:pStyle w:val="Corpotesto"/>
        <w:rPr>
          <w:b/>
          <w:i/>
          <w:sz w:val="24"/>
        </w:rPr>
      </w:pPr>
    </w:p>
    <w:p w14:paraId="6D9487CF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2F4E78C8" w14:textId="2844EA9B" w:rsidR="00184FAB" w:rsidRDefault="00184FAB" w:rsidP="00184FAB">
      <w:pPr>
        <w:spacing w:before="17"/>
        <w:jc w:val="center"/>
        <w:rPr>
          <w:rFonts w:ascii="Trebuchet MS"/>
          <w:b/>
          <w:sz w:val="28"/>
        </w:rPr>
      </w:pPr>
      <w:r w:rsidRPr="00184FAB">
        <w:rPr>
          <w:rFonts w:ascii="Trebuchet MS"/>
          <w:b/>
          <w:sz w:val="28"/>
        </w:rPr>
        <w:t>AUTOCERTIFICAZIONE ANTIMAFIA</w:t>
      </w:r>
    </w:p>
    <w:p w14:paraId="4EC2316C" w14:textId="77777777" w:rsidR="00340D62" w:rsidRDefault="00340D62">
      <w:pPr>
        <w:pStyle w:val="Corpotesto"/>
        <w:rPr>
          <w:rFonts w:ascii="Trebuchet MS"/>
          <w:b/>
          <w:sz w:val="24"/>
        </w:rPr>
      </w:pPr>
    </w:p>
    <w:p w14:paraId="0AEEE6B6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74103A7D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 xml:space="preserve">Il sottoscritto (nome e </w:t>
      </w:r>
      <w:proofErr w:type="gramStart"/>
      <w:r w:rsidRPr="007E16B5">
        <w:rPr>
          <w:sz w:val="24"/>
          <w:szCs w:val="24"/>
        </w:rPr>
        <w:t>cognome)....................................................................................................</w:t>
      </w:r>
      <w:proofErr w:type="gramEnd"/>
    </w:p>
    <w:p w14:paraId="2DA0CE37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nato a .....................................................il.........................., residente in...............................................</w:t>
      </w:r>
    </w:p>
    <w:p w14:paraId="0D13D0C0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via........................................................................ n.</w:t>
      </w:r>
      <w:r w:rsidRPr="007E16B5">
        <w:rPr>
          <w:sz w:val="24"/>
          <w:szCs w:val="24"/>
        </w:rPr>
        <w:tab/>
        <w:t xml:space="preserve">, in qualità di legale </w:t>
      </w:r>
      <w:proofErr w:type="gramStart"/>
      <w:r w:rsidRPr="007E16B5">
        <w:rPr>
          <w:sz w:val="24"/>
          <w:szCs w:val="24"/>
        </w:rPr>
        <w:t>rappresentante  della</w:t>
      </w:r>
      <w:proofErr w:type="gramEnd"/>
    </w:p>
    <w:p w14:paraId="4C3C1524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società (indicare la ragione sociale) oppure: in qualità di titolare dell’impresa (indicare la denominazione)</w:t>
      </w:r>
      <w:r w:rsidRPr="007E16B5">
        <w:rPr>
          <w:sz w:val="24"/>
          <w:szCs w:val="24"/>
        </w:rPr>
        <w:tab/>
        <w:t>...........................................................................................</w:t>
      </w:r>
      <w:r w:rsidRPr="007E16B5">
        <w:rPr>
          <w:sz w:val="24"/>
          <w:szCs w:val="24"/>
        </w:rPr>
        <w:tab/>
        <w:t>avente</w:t>
      </w:r>
      <w:r w:rsidRPr="007E16B5">
        <w:rPr>
          <w:sz w:val="24"/>
          <w:szCs w:val="24"/>
        </w:rPr>
        <w:tab/>
        <w:t>la</w:t>
      </w:r>
      <w:r w:rsidRPr="007E16B5">
        <w:rPr>
          <w:sz w:val="24"/>
          <w:szCs w:val="24"/>
        </w:rPr>
        <w:tab/>
        <w:t>sede</w:t>
      </w:r>
      <w:r w:rsidRPr="007E16B5">
        <w:rPr>
          <w:sz w:val="24"/>
          <w:szCs w:val="24"/>
        </w:rPr>
        <w:tab/>
        <w:t>in</w:t>
      </w:r>
    </w:p>
    <w:p w14:paraId="05C96208" w14:textId="691F239A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.............................................. Prov. di ...........  Via ................................................................. n.</w:t>
      </w:r>
      <w:proofErr w:type="gramStart"/>
      <w:r w:rsidRPr="007E16B5">
        <w:rPr>
          <w:sz w:val="24"/>
          <w:szCs w:val="24"/>
        </w:rPr>
        <w:tab/>
        <w:t>,</w:t>
      </w:r>
      <w:r w:rsidR="00B075EB">
        <w:rPr>
          <w:sz w:val="24"/>
          <w:szCs w:val="24"/>
        </w:rPr>
        <w:t xml:space="preserve">  </w:t>
      </w:r>
      <w:r w:rsidRPr="007E16B5">
        <w:rPr>
          <w:sz w:val="24"/>
          <w:szCs w:val="24"/>
        </w:rPr>
        <w:t>tel.</w:t>
      </w:r>
      <w:proofErr w:type="gramEnd"/>
      <w:r w:rsidRPr="007E16B5">
        <w:rPr>
          <w:sz w:val="24"/>
          <w:szCs w:val="24"/>
        </w:rPr>
        <w:t xml:space="preserve"> n.</w:t>
      </w:r>
      <w:r w:rsidRPr="007E16B5">
        <w:rPr>
          <w:sz w:val="24"/>
          <w:szCs w:val="24"/>
        </w:rPr>
        <w:tab/>
        <w:t>,</w:t>
      </w:r>
    </w:p>
    <w:p w14:paraId="19C289FA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5733F0B8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ai sensi e per gli effetti dell’art.47 del citato DPR 445/00; sotto la propria responsabilità</w:t>
      </w:r>
    </w:p>
    <w:p w14:paraId="579980BE" w14:textId="77777777" w:rsidR="00B075EB" w:rsidRDefault="00B075EB" w:rsidP="007E16B5">
      <w:pPr>
        <w:jc w:val="center"/>
        <w:rPr>
          <w:b/>
          <w:bCs/>
          <w:sz w:val="24"/>
          <w:szCs w:val="24"/>
        </w:rPr>
      </w:pPr>
    </w:p>
    <w:p w14:paraId="7EA6A5D2" w14:textId="4A3B14CB" w:rsidR="007E16B5" w:rsidRDefault="007E16B5" w:rsidP="007E16B5">
      <w:pPr>
        <w:jc w:val="center"/>
        <w:rPr>
          <w:b/>
          <w:bCs/>
          <w:sz w:val="24"/>
          <w:szCs w:val="24"/>
        </w:rPr>
      </w:pPr>
      <w:r w:rsidRPr="007E16B5">
        <w:rPr>
          <w:b/>
          <w:bCs/>
          <w:sz w:val="24"/>
          <w:szCs w:val="24"/>
        </w:rPr>
        <w:t>D I C H I A R A</w:t>
      </w:r>
    </w:p>
    <w:p w14:paraId="3A3EE5F8" w14:textId="77777777" w:rsidR="00184FAB" w:rsidRPr="007E16B5" w:rsidRDefault="00184FAB" w:rsidP="007E16B5">
      <w:pPr>
        <w:jc w:val="center"/>
        <w:rPr>
          <w:b/>
          <w:bCs/>
          <w:sz w:val="24"/>
          <w:szCs w:val="24"/>
        </w:rPr>
      </w:pPr>
    </w:p>
    <w:p w14:paraId="6A8071B0" w14:textId="77777777" w:rsidR="00184FAB" w:rsidRDefault="00184FAB" w:rsidP="007E16B5">
      <w:pPr>
        <w:jc w:val="both"/>
        <w:rPr>
          <w:sz w:val="24"/>
          <w:szCs w:val="24"/>
        </w:rPr>
      </w:pPr>
    </w:p>
    <w:p w14:paraId="27723BF0" w14:textId="1A091BE9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successive modificazioni ed integrazioni e di non essere a conoscenza dell'esistenza di tali cause nei confronti dei soggetti indicati nell’art. 85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</w:t>
      </w:r>
      <w:proofErr w:type="spellStart"/>
      <w:r w:rsidRPr="007E16B5">
        <w:rPr>
          <w:sz w:val="24"/>
          <w:szCs w:val="24"/>
        </w:rPr>
        <w:t>ss.mm.ii</w:t>
      </w:r>
      <w:proofErr w:type="spellEnd"/>
      <w:r w:rsidRPr="007E16B5">
        <w:rPr>
          <w:sz w:val="24"/>
          <w:szCs w:val="24"/>
        </w:rPr>
        <w:t>., ed in particolare:</w:t>
      </w:r>
    </w:p>
    <w:p w14:paraId="13C75215" w14:textId="60A4A427" w:rsidR="00184FAB" w:rsidRDefault="00184FAB" w:rsidP="007E16B5">
      <w:pPr>
        <w:jc w:val="both"/>
        <w:rPr>
          <w:sz w:val="24"/>
          <w:szCs w:val="24"/>
        </w:rPr>
      </w:pPr>
    </w:p>
    <w:p w14:paraId="1C60D071" w14:textId="427E7ED0" w:rsidR="00EE542D" w:rsidRPr="00184FAB" w:rsidRDefault="007E16B5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</w:t>
      </w:r>
    </w:p>
    <w:p w14:paraId="26406899" w14:textId="77777777" w:rsidR="00184FAB" w:rsidRPr="00184FAB" w:rsidRDefault="00184FAB" w:rsidP="00184FAB">
      <w:pPr>
        <w:spacing w:before="7" w:after="1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023AB24E" w14:textId="77777777" w:rsidTr="00C96C44">
        <w:trPr>
          <w:trHeight w:val="235"/>
        </w:trPr>
        <w:tc>
          <w:tcPr>
            <w:tcW w:w="1694" w:type="dxa"/>
          </w:tcPr>
          <w:p w14:paraId="0FF98190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71EC2BD4" w14:textId="77777777" w:rsidR="00184FAB" w:rsidRPr="00184FAB" w:rsidRDefault="00184FAB" w:rsidP="00184FAB">
            <w:pPr>
              <w:spacing w:line="216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5A5EE7" w14:textId="77777777" w:rsidR="00184FAB" w:rsidRPr="00184FAB" w:rsidRDefault="00184FAB" w:rsidP="00184FAB">
            <w:pPr>
              <w:spacing w:line="216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01F77334" w14:textId="77777777" w:rsidR="00184FAB" w:rsidRPr="00184FAB" w:rsidRDefault="00184FAB" w:rsidP="00184FAB">
            <w:pPr>
              <w:spacing w:line="216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0D0B369C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3CFE6458" w14:textId="77777777" w:rsidTr="00C96C44">
        <w:trPr>
          <w:trHeight w:val="235"/>
        </w:trPr>
        <w:tc>
          <w:tcPr>
            <w:tcW w:w="1694" w:type="dxa"/>
          </w:tcPr>
          <w:p w14:paraId="20D7043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3C96AC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134CF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C7C310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7224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1637CF2" w14:textId="77777777" w:rsidTr="00C96C44">
        <w:trPr>
          <w:trHeight w:val="235"/>
        </w:trPr>
        <w:tc>
          <w:tcPr>
            <w:tcW w:w="1694" w:type="dxa"/>
          </w:tcPr>
          <w:p w14:paraId="065C672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1EEEFB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66EBBB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124F1F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16456D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C0EA3CD" w14:textId="77777777" w:rsidTr="00C96C44">
        <w:trPr>
          <w:trHeight w:val="237"/>
        </w:trPr>
        <w:tc>
          <w:tcPr>
            <w:tcW w:w="1694" w:type="dxa"/>
          </w:tcPr>
          <w:p w14:paraId="20BD3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59E2F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9BA05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62E2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58BB79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F97C3B3" w14:textId="77777777" w:rsidTr="00C96C44">
        <w:trPr>
          <w:trHeight w:val="235"/>
        </w:trPr>
        <w:tc>
          <w:tcPr>
            <w:tcW w:w="1694" w:type="dxa"/>
          </w:tcPr>
          <w:p w14:paraId="28AEAC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02984E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DB7E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6869D1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54628C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8EAE781" w14:textId="77777777" w:rsidTr="00C96C44">
        <w:trPr>
          <w:trHeight w:val="235"/>
        </w:trPr>
        <w:tc>
          <w:tcPr>
            <w:tcW w:w="1694" w:type="dxa"/>
          </w:tcPr>
          <w:p w14:paraId="4C3B56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681C1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40A1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1CB73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518F13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FE5CA38" w14:textId="77777777" w:rsidTr="00C96C44">
        <w:trPr>
          <w:trHeight w:val="235"/>
        </w:trPr>
        <w:tc>
          <w:tcPr>
            <w:tcW w:w="1694" w:type="dxa"/>
          </w:tcPr>
          <w:p w14:paraId="16C02A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53922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B58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EA21A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15E2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852C2" w14:textId="77777777" w:rsidTr="00C96C44">
        <w:trPr>
          <w:trHeight w:val="235"/>
        </w:trPr>
        <w:tc>
          <w:tcPr>
            <w:tcW w:w="1694" w:type="dxa"/>
          </w:tcPr>
          <w:p w14:paraId="5D8BAE3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2A684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93E1E1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F147E3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03AF07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6775F7C" w14:textId="77777777" w:rsidTr="00C96C44">
        <w:trPr>
          <w:trHeight w:val="235"/>
        </w:trPr>
        <w:tc>
          <w:tcPr>
            <w:tcW w:w="1694" w:type="dxa"/>
          </w:tcPr>
          <w:p w14:paraId="65FBB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5EFA33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554600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0F49C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1638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8C5F215" w14:textId="77777777" w:rsidTr="00C96C44">
        <w:trPr>
          <w:trHeight w:val="237"/>
        </w:trPr>
        <w:tc>
          <w:tcPr>
            <w:tcW w:w="1694" w:type="dxa"/>
          </w:tcPr>
          <w:p w14:paraId="0C96F9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6E1369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8F82E7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CB0B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B3B8D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67B6A522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7ED41CE8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3CE4E665" w14:textId="64E9F7CB" w:rsidR="00184FAB" w:rsidRPr="00184FAB" w:rsidRDefault="00184FAB" w:rsidP="00184FAB">
      <w:pPr>
        <w:spacing w:before="3"/>
        <w:ind w:left="892"/>
        <w:jc w:val="both"/>
        <w:rPr>
          <w:rFonts w:ascii="Times New Roman"/>
          <w:b/>
          <w:sz w:val="20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2-bis</w:t>
      </w:r>
    </w:p>
    <w:p w14:paraId="34679792" w14:textId="77777777" w:rsidR="00184FAB" w:rsidRPr="00184FAB" w:rsidRDefault="00184FAB" w:rsidP="00184FAB">
      <w:pPr>
        <w:spacing w:before="5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6B40AA66" w14:textId="77777777" w:rsidTr="00C96C44">
        <w:trPr>
          <w:trHeight w:val="237"/>
        </w:trPr>
        <w:tc>
          <w:tcPr>
            <w:tcW w:w="1694" w:type="dxa"/>
          </w:tcPr>
          <w:p w14:paraId="052E7E94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63BAB2A1" w14:textId="77777777" w:rsidR="00184FAB" w:rsidRPr="00184FAB" w:rsidRDefault="00184FAB" w:rsidP="00184FAB">
            <w:pPr>
              <w:spacing w:line="218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63B38B" w14:textId="77777777" w:rsidR="00184FAB" w:rsidRPr="00184FAB" w:rsidRDefault="00184FAB" w:rsidP="00184FAB">
            <w:pPr>
              <w:spacing w:line="218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67EB81EF" w14:textId="77777777" w:rsidR="00184FAB" w:rsidRPr="00184FAB" w:rsidRDefault="00184FAB" w:rsidP="00184FAB">
            <w:pPr>
              <w:spacing w:line="218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50E48EA2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400D18B8" w14:textId="77777777" w:rsidTr="00C96C44">
        <w:trPr>
          <w:trHeight w:val="235"/>
        </w:trPr>
        <w:tc>
          <w:tcPr>
            <w:tcW w:w="1694" w:type="dxa"/>
          </w:tcPr>
          <w:p w14:paraId="2AD60B2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77D4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03073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CD879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D8965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D196916" w14:textId="77777777" w:rsidTr="00C96C44">
        <w:trPr>
          <w:trHeight w:val="235"/>
        </w:trPr>
        <w:tc>
          <w:tcPr>
            <w:tcW w:w="1694" w:type="dxa"/>
          </w:tcPr>
          <w:p w14:paraId="517A27D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656D9D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CEEECA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54FAD38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592001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C98050C" w14:textId="77777777" w:rsidTr="00C96C44">
        <w:trPr>
          <w:trHeight w:val="235"/>
        </w:trPr>
        <w:tc>
          <w:tcPr>
            <w:tcW w:w="1694" w:type="dxa"/>
          </w:tcPr>
          <w:p w14:paraId="12E153D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9598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BE431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C5EB2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7E30D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6F6015D" w14:textId="77777777" w:rsidTr="00C96C44">
        <w:trPr>
          <w:trHeight w:val="235"/>
        </w:trPr>
        <w:tc>
          <w:tcPr>
            <w:tcW w:w="1694" w:type="dxa"/>
          </w:tcPr>
          <w:p w14:paraId="5F06597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A2848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2C3945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E071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F0326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068D7BA" w14:textId="77777777" w:rsidTr="00C96C44">
        <w:trPr>
          <w:trHeight w:val="235"/>
        </w:trPr>
        <w:tc>
          <w:tcPr>
            <w:tcW w:w="1694" w:type="dxa"/>
          </w:tcPr>
          <w:p w14:paraId="669F1E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171871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B596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FA1B7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A169BE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BC3AAE2" w14:textId="77777777" w:rsidTr="00C96C44">
        <w:trPr>
          <w:trHeight w:val="237"/>
        </w:trPr>
        <w:tc>
          <w:tcPr>
            <w:tcW w:w="1694" w:type="dxa"/>
          </w:tcPr>
          <w:p w14:paraId="51289B0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DCFB4E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45B0E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44655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94AF5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25C23" w14:textId="77777777" w:rsidTr="00C96C44">
        <w:trPr>
          <w:trHeight w:val="235"/>
        </w:trPr>
        <w:tc>
          <w:tcPr>
            <w:tcW w:w="1694" w:type="dxa"/>
          </w:tcPr>
          <w:p w14:paraId="7C7F86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3672DD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856C7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426F8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60EC8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76206398" w14:textId="77777777" w:rsidTr="00C96C44">
        <w:trPr>
          <w:trHeight w:val="235"/>
        </w:trPr>
        <w:tc>
          <w:tcPr>
            <w:tcW w:w="1694" w:type="dxa"/>
          </w:tcPr>
          <w:p w14:paraId="013572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A84AB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EBED8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0A77DE2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91A9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F7DE00D" w14:textId="77777777" w:rsidTr="00C96C44">
        <w:trPr>
          <w:trHeight w:val="235"/>
        </w:trPr>
        <w:tc>
          <w:tcPr>
            <w:tcW w:w="1694" w:type="dxa"/>
          </w:tcPr>
          <w:p w14:paraId="5399C5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D2ADB6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02F9BF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D7E3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DE118B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09D3D7C5" w14:textId="1F094AC1" w:rsidR="00184FAB" w:rsidRDefault="00184FAB" w:rsidP="007E16B5">
      <w:pPr>
        <w:jc w:val="both"/>
        <w:rPr>
          <w:sz w:val="24"/>
          <w:szCs w:val="24"/>
        </w:rPr>
      </w:pPr>
    </w:p>
    <w:p w14:paraId="42858BB4" w14:textId="5316DB2D" w:rsidR="00184FAB" w:rsidRDefault="00184FAB" w:rsidP="007E16B5">
      <w:pPr>
        <w:jc w:val="both"/>
        <w:rPr>
          <w:sz w:val="24"/>
          <w:szCs w:val="24"/>
        </w:rPr>
      </w:pPr>
    </w:p>
    <w:p w14:paraId="7721E3CC" w14:textId="1DE55F0F" w:rsidR="00184FAB" w:rsidRPr="00184FAB" w:rsidRDefault="00184FAB" w:rsidP="00184FAB">
      <w:pPr>
        <w:spacing w:before="104"/>
        <w:ind w:left="559"/>
        <w:rPr>
          <w:rFonts w:ascii="Times New Roman"/>
        </w:rPr>
      </w:pPr>
      <w:r>
        <w:rPr>
          <w:rFonts w:ascii="Times New Roman"/>
          <w:b/>
        </w:rPr>
        <w:t xml:space="preserve">     </w:t>
      </w:r>
      <w:r w:rsidRPr="00184FAB">
        <w:rPr>
          <w:rFonts w:ascii="Times New Roman"/>
          <w:b/>
          <w:u w:val="single"/>
        </w:rPr>
        <w:t xml:space="preserve">art. 85 comma 3 </w:t>
      </w:r>
      <w:r w:rsidRPr="00184FAB">
        <w:rPr>
          <w:rFonts w:ascii="Times New Roman"/>
          <w:u w:val="single"/>
        </w:rPr>
        <w:t>(indicare solo i soggetti maggiorenni)</w:t>
      </w:r>
    </w:p>
    <w:p w14:paraId="6A2D0A82" w14:textId="77777777" w:rsidR="00184FAB" w:rsidRPr="00184FAB" w:rsidRDefault="00184FAB" w:rsidP="00184FAB">
      <w:pPr>
        <w:spacing w:before="1" w:after="1"/>
        <w:rPr>
          <w:rFonts w:ascii="Times New Roman"/>
          <w:sz w:val="15"/>
          <w:szCs w:val="17"/>
        </w:rPr>
      </w:pP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7"/>
        <w:gridCol w:w="1796"/>
        <w:gridCol w:w="1578"/>
        <w:gridCol w:w="1701"/>
      </w:tblGrid>
      <w:tr w:rsidR="00184FAB" w:rsidRPr="00184FAB" w14:paraId="1991300C" w14:textId="77777777" w:rsidTr="00184FAB">
        <w:trPr>
          <w:trHeight w:val="514"/>
        </w:trPr>
        <w:tc>
          <w:tcPr>
            <w:tcW w:w="1701" w:type="dxa"/>
          </w:tcPr>
          <w:p w14:paraId="5CF911B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(cognome)</w:t>
            </w:r>
          </w:p>
        </w:tc>
        <w:tc>
          <w:tcPr>
            <w:tcW w:w="1587" w:type="dxa"/>
          </w:tcPr>
          <w:p w14:paraId="5A2A6ACE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(nome)</w:t>
            </w:r>
          </w:p>
        </w:tc>
        <w:tc>
          <w:tcPr>
            <w:tcW w:w="1796" w:type="dxa"/>
          </w:tcPr>
          <w:p w14:paraId="2850574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(data di nascita)</w:t>
            </w:r>
          </w:p>
        </w:tc>
        <w:tc>
          <w:tcPr>
            <w:tcW w:w="1578" w:type="dxa"/>
          </w:tcPr>
          <w:p w14:paraId="2D31DF1E" w14:textId="77777777" w:rsidR="00184FAB" w:rsidRPr="00184FAB" w:rsidRDefault="00184FAB" w:rsidP="00184FAB">
            <w:pPr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(luogo di nascita)</w:t>
            </w:r>
          </w:p>
        </w:tc>
        <w:tc>
          <w:tcPr>
            <w:tcW w:w="1701" w:type="dxa"/>
          </w:tcPr>
          <w:p w14:paraId="6D4959F0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(familiare</w:t>
            </w:r>
          </w:p>
          <w:p w14:paraId="320C3670" w14:textId="77777777" w:rsidR="00184FAB" w:rsidRPr="00184FAB" w:rsidRDefault="00184FAB" w:rsidP="00184FAB">
            <w:pPr>
              <w:spacing w:before="4" w:line="241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convivente di)</w:t>
            </w:r>
          </w:p>
        </w:tc>
      </w:tr>
      <w:tr w:rsidR="00184FAB" w:rsidRPr="00184FAB" w14:paraId="070A33A8" w14:textId="77777777" w:rsidTr="00184FAB">
        <w:trPr>
          <w:trHeight w:val="256"/>
        </w:trPr>
        <w:tc>
          <w:tcPr>
            <w:tcW w:w="1701" w:type="dxa"/>
          </w:tcPr>
          <w:p w14:paraId="71ECE9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28B9E1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1D09B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3B0A189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D5EC07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1F294685" w14:textId="77777777" w:rsidTr="00184FAB">
        <w:trPr>
          <w:trHeight w:val="256"/>
        </w:trPr>
        <w:tc>
          <w:tcPr>
            <w:tcW w:w="1701" w:type="dxa"/>
          </w:tcPr>
          <w:p w14:paraId="2D6C5D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15608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C9906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58E16C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70CBF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F82EDC9" w14:textId="77777777" w:rsidTr="00184FAB">
        <w:trPr>
          <w:trHeight w:val="256"/>
        </w:trPr>
        <w:tc>
          <w:tcPr>
            <w:tcW w:w="1701" w:type="dxa"/>
          </w:tcPr>
          <w:p w14:paraId="0D832F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7CCFF91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5192DB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FA39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79D23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348D5648" w14:textId="77777777" w:rsidTr="00184FAB">
        <w:trPr>
          <w:trHeight w:val="256"/>
        </w:trPr>
        <w:tc>
          <w:tcPr>
            <w:tcW w:w="1701" w:type="dxa"/>
          </w:tcPr>
          <w:p w14:paraId="3CE9156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4E6108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19146F7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40052E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1D2F1A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805AA10" w14:textId="77777777" w:rsidTr="00184FAB">
        <w:trPr>
          <w:trHeight w:val="256"/>
        </w:trPr>
        <w:tc>
          <w:tcPr>
            <w:tcW w:w="1701" w:type="dxa"/>
          </w:tcPr>
          <w:p w14:paraId="2D33CD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77247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363AD04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5537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53CC95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09243AB4" w14:textId="77777777" w:rsidTr="00184FAB">
        <w:trPr>
          <w:trHeight w:val="258"/>
        </w:trPr>
        <w:tc>
          <w:tcPr>
            <w:tcW w:w="1701" w:type="dxa"/>
          </w:tcPr>
          <w:p w14:paraId="7C59E0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1F160D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2C1E61D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49CB3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A909EA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442C251" w14:textId="77777777" w:rsidTr="00184FAB">
        <w:trPr>
          <w:trHeight w:val="256"/>
        </w:trPr>
        <w:tc>
          <w:tcPr>
            <w:tcW w:w="1701" w:type="dxa"/>
          </w:tcPr>
          <w:p w14:paraId="4DECB5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0CF8EC9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49A30F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A54EC6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FD73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E3D7D88" w14:textId="77777777" w:rsidTr="00184FAB">
        <w:trPr>
          <w:trHeight w:val="256"/>
        </w:trPr>
        <w:tc>
          <w:tcPr>
            <w:tcW w:w="1701" w:type="dxa"/>
          </w:tcPr>
          <w:p w14:paraId="202578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88B3B4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06F038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DE6B3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6747F1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0C54017" w14:textId="77777777" w:rsidTr="00184FAB">
        <w:trPr>
          <w:trHeight w:val="256"/>
        </w:trPr>
        <w:tc>
          <w:tcPr>
            <w:tcW w:w="1701" w:type="dxa"/>
          </w:tcPr>
          <w:p w14:paraId="1805D03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2122AC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0092E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771063A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ACB35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5A38ACA3" w14:textId="77777777" w:rsidR="00184FAB" w:rsidRPr="00184FAB" w:rsidRDefault="00184FAB" w:rsidP="00184FAB">
      <w:pPr>
        <w:rPr>
          <w:rFonts w:ascii="Times New Roman"/>
          <w:sz w:val="20"/>
          <w:szCs w:val="17"/>
        </w:rPr>
      </w:pPr>
    </w:p>
    <w:p w14:paraId="727AFF80" w14:textId="77777777" w:rsidR="00184FAB" w:rsidRPr="00184FAB" w:rsidRDefault="00184FAB" w:rsidP="00184FAB">
      <w:pPr>
        <w:tabs>
          <w:tab w:val="left" w:pos="2324"/>
        </w:tabs>
        <w:spacing w:before="96"/>
        <w:ind w:left="559"/>
        <w:rPr>
          <w:rFonts w:ascii="Times New Roman" w:hAnsi="Times New Roman"/>
        </w:rPr>
      </w:pPr>
      <w:r w:rsidRPr="00184FAB">
        <w:rPr>
          <w:rFonts w:ascii="Times New Roman" w:hAnsi="Times New Roman"/>
        </w:rPr>
        <w:t>Lì</w:t>
      </w:r>
      <w:r w:rsidRPr="00184FAB">
        <w:rPr>
          <w:rFonts w:ascii="Times New Roman" w:hAnsi="Times New Roman"/>
          <w:w w:val="101"/>
          <w:u w:val="single"/>
        </w:rPr>
        <w:t xml:space="preserve"> </w:t>
      </w:r>
      <w:r w:rsidRPr="00184FAB">
        <w:rPr>
          <w:rFonts w:ascii="Times New Roman" w:hAnsi="Times New Roman"/>
          <w:u w:val="single"/>
        </w:rPr>
        <w:tab/>
      </w:r>
    </w:p>
    <w:p w14:paraId="73A8B9B9" w14:textId="77777777" w:rsidR="00184FAB" w:rsidRPr="00184FAB" w:rsidRDefault="00184FAB" w:rsidP="00184FAB">
      <w:pPr>
        <w:spacing w:before="206"/>
        <w:ind w:right="1694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 w:eastAsia="Times New Roman" w:hAnsi="Times New Roman" w:cs="Times New Roman"/>
          <w:b/>
          <w:bCs/>
        </w:rPr>
        <w:t>In fede</w:t>
      </w:r>
    </w:p>
    <w:p w14:paraId="2AE9E186" w14:textId="0B43868E" w:rsidR="00184FAB" w:rsidRPr="00184FAB" w:rsidRDefault="00184FAB" w:rsidP="00184FAB">
      <w:pPr>
        <w:spacing w:before="7"/>
        <w:rPr>
          <w:rFonts w:ascii="Times New Roman"/>
          <w:b/>
          <w:sz w:val="26"/>
          <w:szCs w:val="17"/>
        </w:rPr>
      </w:pPr>
      <w:r w:rsidRPr="00184FAB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638B9" wp14:editId="4D853B5F">
                <wp:simplePos x="0" y="0"/>
                <wp:positionH relativeFrom="page">
                  <wp:posOffset>5097145</wp:posOffset>
                </wp:positionH>
                <wp:positionV relativeFrom="paragraph">
                  <wp:posOffset>222885</wp:posOffset>
                </wp:positionV>
                <wp:extent cx="149352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1270"/>
                        </a:xfrm>
                        <a:custGeom>
                          <a:avLst/>
                          <a:gdLst>
                            <a:gd name="T0" fmla="+- 0 8027 8027"/>
                            <a:gd name="T1" fmla="*/ T0 w 2352"/>
                            <a:gd name="T2" fmla="+- 0 10379 8027"/>
                            <a:gd name="T3" fmla="*/ T2 w 2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52">
                              <a:moveTo>
                                <a:pt x="0" y="0"/>
                              </a:moveTo>
                              <a:lnTo>
                                <a:pt x="2352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3461A2" id="Freeform 3" o:spid="_x0000_s1026" style="position:absolute;margin-left:401.35pt;margin-top:17.55pt;width:117.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" path="m,l2352,e" filled="f" strokeweight=".19742mm">
                <v:path arrowok="t" o:connecttype="custom" o:connectlocs="0,0;1493520,0" o:connectangles="0,0"/>
                <w10:wrap type="topAndBottom" anchorx="page"/>
              </v:shape>
            </w:pict>
          </mc:Fallback>
        </mc:AlternateContent>
      </w:r>
    </w:p>
    <w:p w14:paraId="697D9A22" w14:textId="77777777" w:rsidR="00184FAB" w:rsidRPr="00184FAB" w:rsidRDefault="00184FAB" w:rsidP="00184FAB">
      <w:pPr>
        <w:rPr>
          <w:rFonts w:ascii="Times New Roman"/>
          <w:b/>
          <w:sz w:val="20"/>
          <w:szCs w:val="17"/>
        </w:rPr>
      </w:pPr>
    </w:p>
    <w:p w14:paraId="128EFCFF" w14:textId="77777777" w:rsidR="00184FAB" w:rsidRPr="00184FAB" w:rsidRDefault="00184FAB" w:rsidP="00184FAB">
      <w:pPr>
        <w:spacing w:before="7"/>
        <w:rPr>
          <w:rFonts w:ascii="Times New Roman"/>
          <w:b/>
          <w:sz w:val="15"/>
          <w:szCs w:val="17"/>
        </w:rPr>
      </w:pPr>
    </w:p>
    <w:p w14:paraId="794CABAB" w14:textId="58A6FC1F" w:rsidR="00184FAB" w:rsidRPr="00184FAB" w:rsidRDefault="00184FAB" w:rsidP="00E61C14">
      <w:pPr>
        <w:spacing w:before="105"/>
        <w:ind w:left="559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/>
          <w:b/>
        </w:rPr>
        <w:t xml:space="preserve">N.B.: </w:t>
      </w:r>
      <w:r w:rsidRPr="00184FAB">
        <w:rPr>
          <w:rFonts w:ascii="Times New Roman" w:eastAsia="Times New Roman" w:hAnsi="Times New Roman" w:cs="Times New Roman"/>
          <w:b/>
          <w:bCs/>
        </w:rPr>
        <w:t>la firma deve essere autenticata secondo la normativa vigente allegando copia di un documento di identità del dichiarante.</w:t>
      </w:r>
    </w:p>
    <w:p w14:paraId="2EE324A4" w14:textId="5B017281" w:rsidR="00184FAB" w:rsidRDefault="00184FAB" w:rsidP="007E16B5">
      <w:pPr>
        <w:jc w:val="both"/>
        <w:rPr>
          <w:sz w:val="24"/>
          <w:szCs w:val="24"/>
        </w:rPr>
      </w:pPr>
    </w:p>
    <w:p w14:paraId="6192B147" w14:textId="53A7D8A5" w:rsidR="00184FAB" w:rsidRDefault="00184FAB" w:rsidP="00184FA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348D3973" w14:textId="77777777" w:rsid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</w:p>
    <w:p w14:paraId="53942619" w14:textId="149BB576" w:rsidR="00184FAB" w:rsidRP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  <w:r w:rsidRPr="00184FAB">
        <w:rPr>
          <w:b/>
          <w:bCs/>
          <w:sz w:val="17"/>
          <w:szCs w:val="17"/>
        </w:rPr>
        <w:t>Art. 85. Soggetti sottoposti alla verifica antimafia</w:t>
      </w:r>
    </w:p>
    <w:p w14:paraId="7586723B" w14:textId="77777777" w:rsidR="00184FAB" w:rsidRPr="00184FAB" w:rsidRDefault="00184FAB" w:rsidP="00184FAB">
      <w:pPr>
        <w:spacing w:before="9"/>
        <w:rPr>
          <w:b/>
          <w:sz w:val="20"/>
          <w:szCs w:val="17"/>
        </w:rPr>
      </w:pPr>
    </w:p>
    <w:p w14:paraId="41D949E1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410"/>
        <w:rPr>
          <w:sz w:val="17"/>
        </w:rPr>
      </w:pPr>
      <w:r w:rsidRPr="00184FAB">
        <w:rPr>
          <w:sz w:val="17"/>
        </w:rPr>
        <w:t>La documentazione antimafia, se si tratta di imprese individuali, deve riferirsi al titolare ed al direttore tecnico, ove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previsto.</w:t>
      </w:r>
    </w:p>
    <w:p w14:paraId="47F40DBC" w14:textId="77777777" w:rsidR="00184FAB" w:rsidRPr="00184FAB" w:rsidRDefault="00184FAB" w:rsidP="00184FAB">
      <w:pPr>
        <w:spacing w:before="7"/>
        <w:rPr>
          <w:sz w:val="20"/>
          <w:szCs w:val="17"/>
        </w:rPr>
      </w:pPr>
    </w:p>
    <w:p w14:paraId="78BFCCB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289"/>
        <w:rPr>
          <w:sz w:val="17"/>
        </w:rPr>
      </w:pPr>
      <w:r w:rsidRPr="00184FAB">
        <w:rPr>
          <w:sz w:val="17"/>
        </w:rPr>
        <w:t>La documentazione antimafia, se si tratta di associazioni, imprese, società, consorzi e raggruppamenti temporanei di imprese, deve riferirsi, oltre che al direttore tecnico, ove</w:t>
      </w:r>
      <w:r w:rsidRPr="00184FAB">
        <w:rPr>
          <w:spacing w:val="-13"/>
          <w:sz w:val="17"/>
        </w:rPr>
        <w:t xml:space="preserve"> </w:t>
      </w:r>
      <w:r w:rsidRPr="00184FAB">
        <w:rPr>
          <w:sz w:val="17"/>
        </w:rPr>
        <w:t>previsto:</w:t>
      </w:r>
    </w:p>
    <w:p w14:paraId="711CBBFA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766454A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 w:line="195" w:lineRule="exact"/>
        <w:rPr>
          <w:sz w:val="17"/>
        </w:rPr>
      </w:pPr>
      <w:r w:rsidRPr="00184FAB">
        <w:rPr>
          <w:sz w:val="17"/>
        </w:rPr>
        <w:t>per le associazioni, a chi ne ha la legale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rappresentanza;</w:t>
      </w:r>
    </w:p>
    <w:p w14:paraId="020FE3EF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ind w:left="1022" w:right="1063" w:hanging="1"/>
        <w:rPr>
          <w:sz w:val="17"/>
        </w:rPr>
      </w:pPr>
      <w:r w:rsidRPr="00184FAB">
        <w:rPr>
          <w:sz w:val="17"/>
        </w:rPr>
        <w:t>per le società di capitali anche consortili ai sensi dell'</w:t>
      </w:r>
      <w:r w:rsidRPr="00184FAB">
        <w:rPr>
          <w:color w:val="292929"/>
          <w:sz w:val="17"/>
          <w:u w:val="single" w:color="292929"/>
        </w:rPr>
        <w:t>articolo 2615-ter del codice civile</w:t>
      </w:r>
      <w:r w:rsidRPr="00184FAB">
        <w:rPr>
          <w:sz w:val="17"/>
        </w:rPr>
        <w:t xml:space="preserve">, per le società cooperative, di consorzi cooperativi, per i consorzi di cui al libro V, titolo X, capo II, sezione II, del codice civile, al legale rappresentante e agli eventuali altri componenti l'organo di </w:t>
      </w:r>
      <w:r w:rsidRPr="00184FAB">
        <w:rPr>
          <w:sz w:val="17"/>
        </w:rPr>
        <w:lastRenderedPageBreak/>
        <w:t>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36A7FEE6" w14:textId="77777777" w:rsidR="00184FAB" w:rsidRPr="00184FAB" w:rsidRDefault="00184FAB" w:rsidP="00184FAB">
      <w:pPr>
        <w:numPr>
          <w:ilvl w:val="0"/>
          <w:numId w:val="1"/>
        </w:numPr>
        <w:tabs>
          <w:tab w:val="left" w:pos="1213"/>
        </w:tabs>
        <w:spacing w:before="1"/>
        <w:ind w:left="1022" w:right="1290"/>
        <w:rPr>
          <w:sz w:val="17"/>
        </w:rPr>
      </w:pPr>
      <w:r w:rsidRPr="00184FAB">
        <w:rPr>
          <w:sz w:val="17"/>
        </w:rPr>
        <w:t>per le società di capitali, anche al socio di maggioranza in caso di società con un numero di soci pari o inferiore a quattro, ovvero al socio in caso di società con socio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unico;</w:t>
      </w:r>
    </w:p>
    <w:p w14:paraId="65EA8470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161"/>
        <w:rPr>
          <w:sz w:val="17"/>
        </w:rPr>
      </w:pPr>
      <w:r w:rsidRPr="00184FAB">
        <w:rPr>
          <w:sz w:val="17"/>
        </w:rPr>
        <w:t>per i consorzi di cui all'</w:t>
      </w:r>
      <w:r w:rsidRPr="00184FAB">
        <w:rPr>
          <w:color w:val="292929"/>
          <w:sz w:val="17"/>
          <w:u w:val="single" w:color="292929"/>
        </w:rPr>
        <w:t>articolo 2602 del codice civile</w:t>
      </w:r>
      <w:r w:rsidRPr="00184FAB">
        <w:rPr>
          <w:color w:val="292929"/>
          <w:sz w:val="17"/>
        </w:rPr>
        <w:t xml:space="preserve"> </w:t>
      </w:r>
      <w:r w:rsidRPr="00184FAB">
        <w:rPr>
          <w:sz w:val="17"/>
        </w:rPr>
        <w:t>e per i gruppi europei di interesse economico, a chi ne ha la rappresentanza e agli imprenditori o società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consorziate;</w:t>
      </w:r>
    </w:p>
    <w:p w14:paraId="70E7A715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(lettera così modificata dall'art. 2, comma 1, lettera b), d.lgs. n. 218 del 2012)</w:t>
      </w:r>
    </w:p>
    <w:p w14:paraId="0201CE2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spacing w:before="3"/>
        <w:ind w:left="1219" w:hanging="198"/>
        <w:rPr>
          <w:sz w:val="17"/>
        </w:rPr>
      </w:pPr>
      <w:r w:rsidRPr="00184FAB">
        <w:rPr>
          <w:sz w:val="17"/>
        </w:rPr>
        <w:t>per le società semplice e in nome collettivo, a tutti i</w:t>
      </w:r>
      <w:r w:rsidRPr="00184FAB">
        <w:rPr>
          <w:spacing w:val="-2"/>
          <w:sz w:val="17"/>
        </w:rPr>
        <w:t xml:space="preserve"> </w:t>
      </w:r>
      <w:r w:rsidRPr="00184FAB">
        <w:rPr>
          <w:sz w:val="17"/>
        </w:rPr>
        <w:t>soci;</w:t>
      </w:r>
    </w:p>
    <w:p w14:paraId="1A4DD1C9" w14:textId="77777777" w:rsidR="00184FAB" w:rsidRPr="00184FAB" w:rsidRDefault="00184FAB" w:rsidP="00184FAB">
      <w:pPr>
        <w:numPr>
          <w:ilvl w:val="0"/>
          <w:numId w:val="1"/>
        </w:numPr>
        <w:tabs>
          <w:tab w:val="left" w:pos="1176"/>
        </w:tabs>
        <w:ind w:left="1175" w:hanging="154"/>
        <w:rPr>
          <w:sz w:val="17"/>
        </w:rPr>
      </w:pPr>
      <w:r w:rsidRPr="00184FAB">
        <w:rPr>
          <w:sz w:val="17"/>
        </w:rPr>
        <w:t>per le società in accomandita semplice, ai soci</w:t>
      </w:r>
      <w:r w:rsidRPr="00184FAB">
        <w:rPr>
          <w:spacing w:val="-9"/>
          <w:sz w:val="17"/>
        </w:rPr>
        <w:t xml:space="preserve"> </w:t>
      </w:r>
      <w:r w:rsidRPr="00184FAB">
        <w:rPr>
          <w:sz w:val="17"/>
        </w:rPr>
        <w:t>accomandatari;</w:t>
      </w:r>
    </w:p>
    <w:p w14:paraId="3675C0EC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520"/>
        <w:rPr>
          <w:sz w:val="17"/>
        </w:rPr>
      </w:pPr>
      <w:r w:rsidRPr="00184FAB">
        <w:rPr>
          <w:sz w:val="17"/>
        </w:rPr>
        <w:t>per le società di cui all'articolo 2508 del codice civile, a coloro che le rappresentano stabilmente nel territorio dello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Stato;</w:t>
      </w:r>
    </w:p>
    <w:p w14:paraId="5E76F15A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ind w:left="1022" w:right="1194"/>
        <w:rPr>
          <w:sz w:val="17"/>
        </w:rPr>
      </w:pPr>
      <w:r w:rsidRPr="00184FAB">
        <w:rPr>
          <w:sz w:val="17"/>
        </w:rPr>
        <w:t>per i raggruppamenti temporanei di imprese, alle imprese costituenti il raggruppamento anche se aventi sede all'estero, secondo le modalità indicate nelle lettere</w:t>
      </w:r>
      <w:r w:rsidRPr="00184FAB">
        <w:rPr>
          <w:spacing w:val="-4"/>
          <w:sz w:val="17"/>
        </w:rPr>
        <w:t xml:space="preserve"> </w:t>
      </w:r>
      <w:r w:rsidRPr="00184FAB">
        <w:rPr>
          <w:sz w:val="17"/>
        </w:rPr>
        <w:t>precedenti;</w:t>
      </w:r>
    </w:p>
    <w:p w14:paraId="1415FED0" w14:textId="77777777" w:rsidR="00184FAB" w:rsidRPr="00184FAB" w:rsidRDefault="00184FAB" w:rsidP="00184FAB">
      <w:pPr>
        <w:numPr>
          <w:ilvl w:val="0"/>
          <w:numId w:val="1"/>
        </w:numPr>
        <w:tabs>
          <w:tab w:val="left" w:pos="1164"/>
        </w:tabs>
        <w:ind w:left="1163" w:hanging="142"/>
        <w:rPr>
          <w:sz w:val="17"/>
        </w:rPr>
      </w:pPr>
      <w:r w:rsidRPr="00184FAB">
        <w:rPr>
          <w:sz w:val="17"/>
        </w:rPr>
        <w:t>per le società personali ai soci persone fisiche delle società personali o di capitali che ne siano</w:t>
      </w:r>
      <w:r w:rsidRPr="00184FAB">
        <w:rPr>
          <w:spacing w:val="-18"/>
          <w:sz w:val="17"/>
        </w:rPr>
        <w:t xml:space="preserve"> </w:t>
      </w:r>
      <w:r w:rsidRPr="00184FAB">
        <w:rPr>
          <w:sz w:val="17"/>
        </w:rPr>
        <w:t>socie.</w:t>
      </w:r>
    </w:p>
    <w:p w14:paraId="2ADD215E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0055E8A5" w14:textId="77777777" w:rsidR="00184FAB" w:rsidRPr="00184FAB" w:rsidRDefault="00184FAB" w:rsidP="00184FAB">
      <w:pPr>
        <w:ind w:left="1022" w:right="1196"/>
        <w:rPr>
          <w:sz w:val="17"/>
          <w:szCs w:val="17"/>
        </w:rPr>
      </w:pPr>
      <w:r w:rsidRPr="00184FAB">
        <w:rPr>
          <w:sz w:val="17"/>
          <w:szCs w:val="17"/>
        </w:rPr>
        <w:t>2-bis. Oltre a quanto previsto dal precedente comma 2, per le associazioni e società di qualunque tipo, anche prive di personalità giuridica, la documentazione antimafia è riferita anche ai soggetti membri del collegio sindacale o, nei casi contemplati dall'</w:t>
      </w:r>
      <w:r w:rsidRPr="00184FAB">
        <w:rPr>
          <w:color w:val="292929"/>
          <w:sz w:val="17"/>
          <w:szCs w:val="17"/>
          <w:u w:val="single" w:color="292929"/>
        </w:rPr>
        <w:t>articolo 2477 del codice civile</w:t>
      </w:r>
      <w:r w:rsidRPr="00184FAB">
        <w:rPr>
          <w:sz w:val="17"/>
          <w:szCs w:val="17"/>
        </w:rPr>
        <w:t>, al sindaco, nonché ai soggetti che svolgono i compiti di vigilanza di cui all'</w:t>
      </w:r>
      <w:r w:rsidRPr="00184FAB">
        <w:rPr>
          <w:color w:val="292929"/>
          <w:sz w:val="17"/>
          <w:szCs w:val="17"/>
          <w:u w:val="single" w:color="292929"/>
        </w:rPr>
        <w:t>articolo 6, comma 1, lettera b) del decreto legislativo 8 giugno 2001, n. 231</w:t>
      </w:r>
      <w:r w:rsidRPr="00184FAB">
        <w:rPr>
          <w:sz w:val="17"/>
          <w:szCs w:val="17"/>
        </w:rPr>
        <w:t>.</w:t>
      </w:r>
    </w:p>
    <w:p w14:paraId="7ACABF14" w14:textId="77777777" w:rsidR="00184FAB" w:rsidRPr="00184FAB" w:rsidRDefault="00184FAB" w:rsidP="00184FAB">
      <w:pPr>
        <w:spacing w:line="194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4F116ADC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6A3D673D" w14:textId="77777777" w:rsidR="00184FAB" w:rsidRPr="00184FAB" w:rsidRDefault="00184FAB" w:rsidP="00184FAB">
      <w:pPr>
        <w:spacing w:before="1"/>
        <w:ind w:left="1022" w:right="1612"/>
        <w:rPr>
          <w:sz w:val="17"/>
          <w:szCs w:val="17"/>
        </w:rPr>
      </w:pPr>
      <w:r w:rsidRPr="00184FAB">
        <w:rPr>
          <w:sz w:val="17"/>
          <w:szCs w:val="17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50AE8FE3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53D2D38D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5A0AAB20" w14:textId="77777777" w:rsidR="00184FAB" w:rsidRPr="00184FAB" w:rsidRDefault="00184FAB" w:rsidP="00184FAB">
      <w:pPr>
        <w:ind w:left="1022" w:right="984"/>
        <w:rPr>
          <w:sz w:val="17"/>
          <w:szCs w:val="17"/>
        </w:rPr>
      </w:pPr>
      <w:r w:rsidRPr="00184FAB">
        <w:rPr>
          <w:sz w:val="17"/>
          <w:szCs w:val="17"/>
        </w:rPr>
        <w:t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6653E1D5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3B0BA835" w14:textId="77777777" w:rsidR="00184FAB" w:rsidRPr="00184FAB" w:rsidRDefault="00184FAB" w:rsidP="00184FAB">
      <w:pPr>
        <w:rPr>
          <w:i/>
          <w:sz w:val="21"/>
          <w:szCs w:val="17"/>
        </w:rPr>
      </w:pPr>
    </w:p>
    <w:p w14:paraId="4940CE7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ind w:right="1321"/>
        <w:rPr>
          <w:sz w:val="17"/>
        </w:rPr>
      </w:pPr>
      <w:r w:rsidRPr="00184FAB">
        <w:rPr>
          <w:sz w:val="17"/>
        </w:rPr>
        <w:t>L'informazione antimafia, oltre che ai soggetti di cui ai commi 1, 2, 2-bis, 2-ter e 2-quater, deve riferirsi anche ai familiari</w:t>
      </w:r>
      <w:r w:rsidRPr="00184FAB">
        <w:rPr>
          <w:spacing w:val="-3"/>
          <w:sz w:val="17"/>
        </w:rPr>
        <w:t xml:space="preserve"> </w:t>
      </w:r>
      <w:r w:rsidRPr="00184FAB">
        <w:rPr>
          <w:sz w:val="17"/>
        </w:rPr>
        <w:t>conviventi.</w:t>
      </w:r>
    </w:p>
    <w:p w14:paraId="563CD968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sectPr w:rsidR="00184FAB" w:rsidRPr="00184FAB" w:rsidSect="0018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853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B221" w14:textId="77777777" w:rsidR="007F677C" w:rsidRDefault="007F677C">
      <w:r>
        <w:separator/>
      </w:r>
    </w:p>
  </w:endnote>
  <w:endnote w:type="continuationSeparator" w:id="0">
    <w:p w14:paraId="11362101" w14:textId="77777777" w:rsidR="007F677C" w:rsidRDefault="007F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DAE8C" w14:textId="77777777" w:rsidR="00A769CF" w:rsidRDefault="00A769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2A7C" w14:textId="4429864C" w:rsidR="00EE542D" w:rsidRDefault="00184FA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22F2AFD3" wp14:editId="6CDF0E03">
              <wp:simplePos x="0" y="0"/>
              <wp:positionH relativeFrom="page">
                <wp:posOffset>901065</wp:posOffset>
              </wp:positionH>
              <wp:positionV relativeFrom="page">
                <wp:posOffset>10473690</wp:posOffset>
              </wp:positionV>
              <wp:extent cx="5715000" cy="0"/>
              <wp:effectExtent l="0" t="0" r="0" b="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7511E70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" strokecolor="#989898" strokeweight=".1413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34FFDDB" wp14:editId="6EC82F83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A89FC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7B1C50B3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0850E029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21B4458F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34FFD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" filled="f" stroked="f">
              <v:textbox inset="0,0,0,0">
                <w:txbxContent>
                  <w:p w14:paraId="3ECA89FC" w14:textId="77777777"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14:paraId="7B1C50B3" w14:textId="77777777"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14:paraId="0850E029" w14:textId="77777777"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14:paraId="21B4458F" w14:textId="77777777"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14CD2" w14:textId="77777777" w:rsidR="00A769CF" w:rsidRDefault="00A76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18FD0" w14:textId="77777777" w:rsidR="007F677C" w:rsidRDefault="007F677C">
      <w:r>
        <w:separator/>
      </w:r>
    </w:p>
  </w:footnote>
  <w:footnote w:type="continuationSeparator" w:id="0">
    <w:p w14:paraId="73DCD797" w14:textId="77777777" w:rsidR="007F677C" w:rsidRDefault="007F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77541" w14:textId="77777777" w:rsidR="00A769CF" w:rsidRDefault="00A769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A9E5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18297DD3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0ACCD402" w14:textId="77777777" w:rsidR="00EE542D" w:rsidRDefault="00EE542D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6CFC" w14:textId="77777777" w:rsidR="00A769CF" w:rsidRDefault="00A769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E4298"/>
    <w:multiLevelType w:val="hybridMultilevel"/>
    <w:tmpl w:val="E6DE4EB0"/>
    <w:lvl w:ilvl="0" w:tplc="301C0614">
      <w:start w:val="1"/>
      <w:numFmt w:val="lowerLetter"/>
      <w:lvlText w:val="%1)"/>
      <w:lvlJc w:val="left"/>
      <w:pPr>
        <w:ind w:left="1220" w:hanging="199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1" w:tplc="8896833A">
      <w:numFmt w:val="bullet"/>
      <w:lvlText w:val="•"/>
      <w:lvlJc w:val="left"/>
      <w:pPr>
        <w:ind w:left="2118" w:hanging="199"/>
      </w:pPr>
      <w:rPr>
        <w:rFonts w:hint="default"/>
        <w:lang w:val="it-IT" w:eastAsia="en-US" w:bidi="ar-SA"/>
      </w:rPr>
    </w:lvl>
    <w:lvl w:ilvl="2" w:tplc="BD421382">
      <w:numFmt w:val="bullet"/>
      <w:lvlText w:val="•"/>
      <w:lvlJc w:val="left"/>
      <w:pPr>
        <w:ind w:left="3016" w:hanging="199"/>
      </w:pPr>
      <w:rPr>
        <w:rFonts w:hint="default"/>
        <w:lang w:val="it-IT" w:eastAsia="en-US" w:bidi="ar-SA"/>
      </w:rPr>
    </w:lvl>
    <w:lvl w:ilvl="3" w:tplc="E64A4D14">
      <w:numFmt w:val="bullet"/>
      <w:lvlText w:val="•"/>
      <w:lvlJc w:val="left"/>
      <w:pPr>
        <w:ind w:left="3914" w:hanging="199"/>
      </w:pPr>
      <w:rPr>
        <w:rFonts w:hint="default"/>
        <w:lang w:val="it-IT" w:eastAsia="en-US" w:bidi="ar-SA"/>
      </w:rPr>
    </w:lvl>
    <w:lvl w:ilvl="4" w:tplc="65246E58">
      <w:numFmt w:val="bullet"/>
      <w:lvlText w:val="•"/>
      <w:lvlJc w:val="left"/>
      <w:pPr>
        <w:ind w:left="4812" w:hanging="199"/>
      </w:pPr>
      <w:rPr>
        <w:rFonts w:hint="default"/>
        <w:lang w:val="it-IT" w:eastAsia="en-US" w:bidi="ar-SA"/>
      </w:rPr>
    </w:lvl>
    <w:lvl w:ilvl="5" w:tplc="A06E18D6">
      <w:numFmt w:val="bullet"/>
      <w:lvlText w:val="•"/>
      <w:lvlJc w:val="left"/>
      <w:pPr>
        <w:ind w:left="5710" w:hanging="199"/>
      </w:pPr>
      <w:rPr>
        <w:rFonts w:hint="default"/>
        <w:lang w:val="it-IT" w:eastAsia="en-US" w:bidi="ar-SA"/>
      </w:rPr>
    </w:lvl>
    <w:lvl w:ilvl="6" w:tplc="17C2D612">
      <w:numFmt w:val="bullet"/>
      <w:lvlText w:val="•"/>
      <w:lvlJc w:val="left"/>
      <w:pPr>
        <w:ind w:left="6608" w:hanging="199"/>
      </w:pPr>
      <w:rPr>
        <w:rFonts w:hint="default"/>
        <w:lang w:val="it-IT" w:eastAsia="en-US" w:bidi="ar-SA"/>
      </w:rPr>
    </w:lvl>
    <w:lvl w:ilvl="7" w:tplc="2976FEAE">
      <w:numFmt w:val="bullet"/>
      <w:lvlText w:val="•"/>
      <w:lvlJc w:val="left"/>
      <w:pPr>
        <w:ind w:left="7506" w:hanging="199"/>
      </w:pPr>
      <w:rPr>
        <w:rFonts w:hint="default"/>
        <w:lang w:val="it-IT" w:eastAsia="en-US" w:bidi="ar-SA"/>
      </w:rPr>
    </w:lvl>
    <w:lvl w:ilvl="8" w:tplc="1FFA2EB0">
      <w:numFmt w:val="bullet"/>
      <w:lvlText w:val="•"/>
      <w:lvlJc w:val="left"/>
      <w:pPr>
        <w:ind w:left="8404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32510B81"/>
    <w:multiLevelType w:val="hybridMultilevel"/>
    <w:tmpl w:val="15BAE51C"/>
    <w:lvl w:ilvl="0" w:tplc="E1E49D82">
      <w:start w:val="14"/>
      <w:numFmt w:val="upperLetter"/>
      <w:lvlText w:val="%1"/>
      <w:lvlJc w:val="left"/>
      <w:pPr>
        <w:ind w:left="983" w:hanging="424"/>
        <w:jc w:val="left"/>
      </w:pPr>
      <w:rPr>
        <w:rFonts w:hint="default"/>
        <w:lang w:val="it-IT" w:eastAsia="en-US" w:bidi="ar-SA"/>
      </w:rPr>
    </w:lvl>
    <w:lvl w:ilvl="1" w:tplc="199CCF88">
      <w:start w:val="1"/>
      <w:numFmt w:val="decimal"/>
      <w:lvlText w:val="%2."/>
      <w:lvlJc w:val="left"/>
      <w:pPr>
        <w:ind w:left="1022" w:hanging="188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2" w:tplc="42EA72DE">
      <w:numFmt w:val="bullet"/>
      <w:lvlText w:val="•"/>
      <w:lvlJc w:val="left"/>
      <w:pPr>
        <w:ind w:left="2040" w:hanging="188"/>
      </w:pPr>
      <w:rPr>
        <w:rFonts w:hint="default"/>
        <w:lang w:val="it-IT" w:eastAsia="en-US" w:bidi="ar-SA"/>
      </w:rPr>
    </w:lvl>
    <w:lvl w:ilvl="3" w:tplc="41166F60">
      <w:numFmt w:val="bullet"/>
      <w:lvlText w:val="•"/>
      <w:lvlJc w:val="left"/>
      <w:pPr>
        <w:ind w:left="3060" w:hanging="188"/>
      </w:pPr>
      <w:rPr>
        <w:rFonts w:hint="default"/>
        <w:lang w:val="it-IT" w:eastAsia="en-US" w:bidi="ar-SA"/>
      </w:rPr>
    </w:lvl>
    <w:lvl w:ilvl="4" w:tplc="26E81B90">
      <w:numFmt w:val="bullet"/>
      <w:lvlText w:val="•"/>
      <w:lvlJc w:val="left"/>
      <w:pPr>
        <w:ind w:left="4080" w:hanging="188"/>
      </w:pPr>
      <w:rPr>
        <w:rFonts w:hint="default"/>
        <w:lang w:val="it-IT" w:eastAsia="en-US" w:bidi="ar-SA"/>
      </w:rPr>
    </w:lvl>
    <w:lvl w:ilvl="5" w:tplc="D778B99A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6" w:tplc="F86A8790">
      <w:numFmt w:val="bullet"/>
      <w:lvlText w:val="•"/>
      <w:lvlJc w:val="left"/>
      <w:pPr>
        <w:ind w:left="6120" w:hanging="188"/>
      </w:pPr>
      <w:rPr>
        <w:rFonts w:hint="default"/>
        <w:lang w:val="it-IT" w:eastAsia="en-US" w:bidi="ar-SA"/>
      </w:rPr>
    </w:lvl>
    <w:lvl w:ilvl="7" w:tplc="144890B0">
      <w:numFmt w:val="bullet"/>
      <w:lvlText w:val="•"/>
      <w:lvlJc w:val="left"/>
      <w:pPr>
        <w:ind w:left="7140" w:hanging="188"/>
      </w:pPr>
      <w:rPr>
        <w:rFonts w:hint="default"/>
        <w:lang w:val="it-IT" w:eastAsia="en-US" w:bidi="ar-SA"/>
      </w:rPr>
    </w:lvl>
    <w:lvl w:ilvl="8" w:tplc="241EE9EA">
      <w:numFmt w:val="bullet"/>
      <w:lvlText w:val="•"/>
      <w:lvlJc w:val="left"/>
      <w:pPr>
        <w:ind w:left="8160" w:hanging="18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D"/>
    <w:rsid w:val="00184FAB"/>
    <w:rsid w:val="00227C22"/>
    <w:rsid w:val="00340D62"/>
    <w:rsid w:val="006072C6"/>
    <w:rsid w:val="0064591D"/>
    <w:rsid w:val="007E16B5"/>
    <w:rsid w:val="007F677C"/>
    <w:rsid w:val="008D3635"/>
    <w:rsid w:val="008E4054"/>
    <w:rsid w:val="00964CDD"/>
    <w:rsid w:val="00A769CF"/>
    <w:rsid w:val="00B075EB"/>
    <w:rsid w:val="00B24D88"/>
    <w:rsid w:val="00B65BA7"/>
    <w:rsid w:val="00C02CD8"/>
    <w:rsid w:val="00C96CDA"/>
    <w:rsid w:val="00E61C14"/>
    <w:rsid w:val="00EE542D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89E33"/>
  <w15:docId w15:val="{7B9DEC6D-46C1-4C71-8040-51E5720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- 09 - Allegato 5 - Dichiarazione Familiari Conviventi - OS - Accordo Quadro.docx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Teresa</cp:lastModifiedBy>
  <cp:revision>2</cp:revision>
  <dcterms:created xsi:type="dcterms:W3CDTF">2024-04-19T10:22:00Z</dcterms:created>
  <dcterms:modified xsi:type="dcterms:W3CDTF">2024-04-19T10:22:00Z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