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4" w:rsidRDefault="00081124" w:rsidP="00BF646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-5080</wp:posOffset>
            </wp:positionV>
            <wp:extent cx="908050" cy="1143000"/>
            <wp:effectExtent l="0" t="0" r="0" b="0"/>
            <wp:wrapSquare wrapText="left"/>
            <wp:docPr id="1" name="Immagine 1" descr="https://upload.wikimedia.org/wikipedia/it/thumb/8/84/Delianuova-Stemma.png/80px-Delianuov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thumb/8/84/Delianuova-Stemma.png/80px-Delianuova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124" w:rsidRDefault="00081124" w:rsidP="00BF64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81124" w:rsidRDefault="00081124" w:rsidP="00BF64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F6467" w:rsidRPr="00764EDA" w:rsidRDefault="00BF6467" w:rsidP="00BF646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4EDA">
        <w:rPr>
          <w:rFonts w:ascii="Times New Roman" w:hAnsi="Times New Roman" w:cs="Times New Roman"/>
          <w:b/>
          <w:sz w:val="52"/>
          <w:szCs w:val="52"/>
        </w:rPr>
        <w:t xml:space="preserve">COMUNE  </w:t>
      </w:r>
      <w:proofErr w:type="spellStart"/>
      <w:r w:rsidRPr="00764EDA">
        <w:rPr>
          <w:rFonts w:ascii="Times New Roman" w:hAnsi="Times New Roman" w:cs="Times New Roman"/>
          <w:b/>
          <w:sz w:val="52"/>
          <w:szCs w:val="52"/>
        </w:rPr>
        <w:t>DI</w:t>
      </w:r>
      <w:proofErr w:type="spellEnd"/>
      <w:r w:rsidRPr="00764EDA">
        <w:rPr>
          <w:rFonts w:ascii="Times New Roman" w:hAnsi="Times New Roman" w:cs="Times New Roman"/>
          <w:b/>
          <w:sz w:val="52"/>
          <w:szCs w:val="52"/>
        </w:rPr>
        <w:t xml:space="preserve">  DELIANUOVA </w:t>
      </w:r>
    </w:p>
    <w:p w:rsidR="00BF6467" w:rsidRPr="00764EDA" w:rsidRDefault="00BF6467" w:rsidP="00BF64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4EDA">
        <w:rPr>
          <w:rFonts w:ascii="Times New Roman" w:hAnsi="Times New Roman" w:cs="Times New Roman"/>
          <w:b/>
          <w:sz w:val="20"/>
          <w:szCs w:val="20"/>
        </w:rPr>
        <w:t xml:space="preserve"> CITTA' METROPOLITANA </w:t>
      </w:r>
      <w:proofErr w:type="spellStart"/>
      <w:r w:rsidRPr="00764EDA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Pr="00764EDA">
        <w:rPr>
          <w:rFonts w:ascii="Times New Roman" w:hAnsi="Times New Roman" w:cs="Times New Roman"/>
          <w:b/>
          <w:sz w:val="20"/>
          <w:szCs w:val="20"/>
        </w:rPr>
        <w:t xml:space="preserve"> REGGIO CALABRIA </w:t>
      </w:r>
    </w:p>
    <w:p w:rsidR="00BF6467" w:rsidRPr="00764EDA" w:rsidRDefault="00BF6467" w:rsidP="00BF64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EDA">
        <w:rPr>
          <w:rFonts w:ascii="Times New Roman" w:hAnsi="Times New Roman" w:cs="Times New Roman"/>
          <w:b/>
          <w:sz w:val="32"/>
          <w:szCs w:val="32"/>
        </w:rPr>
        <w:t xml:space="preserve">DECRETO DEL SINDACO </w:t>
      </w:r>
    </w:p>
    <w:p w:rsidR="00BF6467" w:rsidRDefault="00BF6467" w:rsidP="00BF6467">
      <w:pPr>
        <w:jc w:val="center"/>
        <w:rPr>
          <w:rFonts w:ascii="Times New Roman" w:hAnsi="Times New Roman" w:cs="Times New Roman"/>
          <w:b/>
        </w:rPr>
      </w:pPr>
      <w:r w:rsidRPr="00764EDA">
        <w:rPr>
          <w:rFonts w:ascii="Times New Roman" w:hAnsi="Times New Roman" w:cs="Times New Roman"/>
          <w:b/>
        </w:rPr>
        <w:t xml:space="preserve">( Art. 50  TUEL ) </w:t>
      </w:r>
    </w:p>
    <w:p w:rsidR="00764EDA" w:rsidRDefault="000648F9" w:rsidP="00BF6467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PROT. __________ DEL 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4A0"/>
      </w:tblPr>
      <w:tblGrid>
        <w:gridCol w:w="1925"/>
        <w:gridCol w:w="7703"/>
      </w:tblGrid>
      <w:tr w:rsidR="00BF6467" w:rsidRPr="00764EDA" w:rsidTr="00E06C1E">
        <w:tc>
          <w:tcPr>
            <w:tcW w:w="1925" w:type="dxa"/>
            <w:shd w:val="clear" w:color="auto" w:fill="DDD9C3" w:themeFill="background2" w:themeFillShade="E6"/>
          </w:tcPr>
          <w:p w:rsidR="00BF6467" w:rsidRPr="00764EDA" w:rsidRDefault="00BF6467" w:rsidP="004138D4">
            <w:pPr>
              <w:rPr>
                <w:rFonts w:ascii="Times New Roman" w:hAnsi="Times New Roman" w:cs="Times New Roman"/>
                <w:b/>
                <w:bCs/>
              </w:rPr>
            </w:pPr>
            <w:r w:rsidRPr="00764EDA">
              <w:rPr>
                <w:rFonts w:ascii="Times New Roman" w:hAnsi="Times New Roman" w:cs="Times New Roman"/>
                <w:b/>
                <w:bCs/>
              </w:rPr>
              <w:t xml:space="preserve">Reg.  Decr. </w:t>
            </w:r>
          </w:p>
          <w:p w:rsidR="00BF6467" w:rsidRPr="00764EDA" w:rsidRDefault="000648F9" w:rsidP="000648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BF6467" w:rsidRPr="00764ED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.….</w:t>
            </w:r>
            <w:r w:rsidR="00BF421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BF6467" w:rsidRPr="00764EDA">
              <w:rPr>
                <w:rFonts w:ascii="Times New Roman" w:hAnsi="Times New Roman" w:cs="Times New Roman"/>
                <w:b/>
                <w:bCs/>
              </w:rPr>
              <w:t>20</w:t>
            </w:r>
            <w:r w:rsidR="004B14C1">
              <w:rPr>
                <w:rFonts w:ascii="Times New Roman" w:hAnsi="Times New Roman" w:cs="Times New Roman"/>
                <w:b/>
                <w:bCs/>
              </w:rPr>
              <w:t>2</w:t>
            </w:r>
            <w:r w:rsidR="00432F9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03" w:type="dxa"/>
            <w:shd w:val="clear" w:color="auto" w:fill="DDD9C3" w:themeFill="background2" w:themeFillShade="E6"/>
          </w:tcPr>
          <w:p w:rsidR="00BF6467" w:rsidRPr="00764EDA" w:rsidRDefault="00BF6467" w:rsidP="00072A36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4EDA">
              <w:rPr>
                <w:rFonts w:ascii="Times New Roman" w:hAnsi="Times New Roman" w:cs="Times New Roman"/>
                <w:b/>
                <w:bCs/>
              </w:rPr>
              <w:t xml:space="preserve">OGGETTO: </w:t>
            </w:r>
            <w:r w:rsidR="000648F9">
              <w:rPr>
                <w:rFonts w:ascii="Cambria,Bold" w:hAnsi="Cambria,Bold" w:cs="Times New Roman"/>
                <w:b/>
              </w:rPr>
              <w:t>A</w:t>
            </w:r>
            <w:r w:rsidR="000648F9" w:rsidRPr="00DF5476">
              <w:rPr>
                <w:rFonts w:ascii="Cambria,Bold" w:hAnsi="Cambria,Bold" w:cs="Times New Roman"/>
                <w:b/>
              </w:rPr>
              <w:t xml:space="preserve">TTRIBUZIONE INCARICO </w:t>
            </w:r>
            <w:proofErr w:type="spellStart"/>
            <w:r w:rsidR="000648F9" w:rsidRPr="00DF5476">
              <w:rPr>
                <w:rFonts w:ascii="Cambria,Bold" w:hAnsi="Cambria,Bold" w:cs="Times New Roman"/>
                <w:b/>
              </w:rPr>
              <w:t>DI</w:t>
            </w:r>
            <w:proofErr w:type="spellEnd"/>
            <w:r w:rsidR="000648F9" w:rsidRPr="00DF5476">
              <w:rPr>
                <w:rFonts w:ascii="Cambria,Bold" w:hAnsi="Cambria,Bold" w:cs="Times New Roman"/>
                <w:b/>
              </w:rPr>
              <w:t xml:space="preserve"> RESPONSABILE APICALE AREA </w:t>
            </w:r>
            <w:r w:rsidR="00072A36">
              <w:rPr>
                <w:rFonts w:ascii="Cambria,Bold" w:hAnsi="Cambria,Bold" w:cs="Times New Roman"/>
                <w:b/>
              </w:rPr>
              <w:t>3</w:t>
            </w:r>
            <w:r w:rsidR="0079194D">
              <w:rPr>
                <w:rFonts w:ascii="Cambria,Bold" w:hAnsi="Cambria,Bold" w:cs="Times New Roman"/>
                <w:b/>
              </w:rPr>
              <w:t xml:space="preserve"> </w:t>
            </w:r>
            <w:r w:rsidR="000648F9" w:rsidRPr="00DF5476">
              <w:rPr>
                <w:rFonts w:ascii="Cambria,Bold" w:hAnsi="Cambria,Bold" w:cs="Times New Roman"/>
                <w:b/>
              </w:rPr>
              <w:t xml:space="preserve">E CONFERIMENTO FUNZIONI DIRIGENZIALI EX </w:t>
            </w:r>
            <w:proofErr w:type="spellStart"/>
            <w:r w:rsidR="000648F9" w:rsidRPr="00DF5476">
              <w:rPr>
                <w:rFonts w:ascii="Cambria,Bold" w:hAnsi="Cambria,Bold" w:cs="Times New Roman"/>
                <w:b/>
              </w:rPr>
              <w:t>ARTT</w:t>
            </w:r>
            <w:proofErr w:type="spellEnd"/>
            <w:r w:rsidR="000648F9" w:rsidRPr="00DF5476">
              <w:rPr>
                <w:rFonts w:ascii="Cambria,Bold" w:hAnsi="Cambria,Bold" w:cs="Times New Roman"/>
                <w:b/>
              </w:rPr>
              <w:t>. 107 E 109 TUEL AL</w:t>
            </w:r>
            <w:r w:rsidR="000648F9">
              <w:rPr>
                <w:rFonts w:ascii="Cambria,Bold" w:hAnsi="Cambria,Bold" w:cs="Times New Roman"/>
                <w:b/>
              </w:rPr>
              <w:t>L</w:t>
            </w:r>
            <w:r w:rsidR="00B663EE">
              <w:rPr>
                <w:rFonts w:ascii="Cambria,Bold" w:hAnsi="Cambria,Bold" w:cs="Times New Roman"/>
                <w:b/>
              </w:rPr>
              <w:t>'</w:t>
            </w:r>
            <w:proofErr w:type="spellStart"/>
            <w:r w:rsidR="00072A36">
              <w:rPr>
                <w:rFonts w:ascii="Cambria,Bold" w:hAnsi="Cambria,Bold" w:cs="Times New Roman"/>
                <w:b/>
              </w:rPr>
              <w:t>ARCH</w:t>
            </w:r>
            <w:proofErr w:type="spellEnd"/>
            <w:r w:rsidR="00563E83">
              <w:rPr>
                <w:rFonts w:ascii="Cambria,Bold" w:hAnsi="Cambria,Bold" w:cs="Times New Roman"/>
                <w:b/>
              </w:rPr>
              <w:t>.</w:t>
            </w:r>
            <w:r w:rsidR="00B34152">
              <w:rPr>
                <w:rFonts w:ascii="Cambria,Bold" w:hAnsi="Cambria,Bold" w:cs="Times New Roman"/>
                <w:b/>
              </w:rPr>
              <w:t xml:space="preserve"> </w:t>
            </w:r>
            <w:r w:rsidR="00072A36">
              <w:rPr>
                <w:rFonts w:ascii="Cambria,Bold" w:hAnsi="Cambria,Bold" w:cs="Times New Roman"/>
                <w:b/>
              </w:rPr>
              <w:t>LEO ITALIANO</w:t>
            </w:r>
            <w:r w:rsidR="000648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BF6467" w:rsidRPr="00764EDA" w:rsidRDefault="00BF6467" w:rsidP="00BF6467">
      <w:pPr>
        <w:jc w:val="center"/>
        <w:rPr>
          <w:rFonts w:ascii="Times New Roman" w:hAnsi="Times New Roman" w:cs="Times New Roman"/>
          <w:b/>
        </w:rPr>
      </w:pPr>
      <w:r w:rsidRPr="00764EDA">
        <w:rPr>
          <w:rFonts w:ascii="Times New Roman" w:hAnsi="Times New Roman" w:cs="Times New Roman"/>
          <w:b/>
        </w:rPr>
        <w:tab/>
      </w:r>
    </w:p>
    <w:p w:rsidR="00432F94" w:rsidRDefault="00432F94" w:rsidP="0043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SINDACO</w:t>
      </w:r>
    </w:p>
    <w:p w:rsidR="00E06C1E" w:rsidRPr="000632F3" w:rsidRDefault="00E06C1E" w:rsidP="00E06C1E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caps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L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’anno </w:t>
      </w:r>
      <w:r w:rsidRPr="000632F3">
        <w:rPr>
          <w:rFonts w:ascii="Times New Roman" w:eastAsia="Calibri" w:hAnsi="Times New Roman" w:cs="Times New Roman"/>
          <w:b/>
          <w:bCs/>
          <w:color w:val="auto"/>
          <w:lang w:eastAsia="en-US"/>
        </w:rPr>
        <w:t>duemilavent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uno</w:t>
      </w:r>
      <w:r w:rsidRPr="000632F3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addì </w:t>
      </w:r>
      <w:r w:rsidRPr="000632F3">
        <w:rPr>
          <w:rFonts w:ascii="Times New Roman" w:eastAsia="Calibri" w:hAnsi="Times New Roman" w:cs="Times New Roman"/>
          <w:b/>
          <w:color w:val="auto"/>
          <w:lang w:eastAsia="en-US"/>
        </w:rPr>
        <w:t>se</w:t>
      </w:r>
      <w:r w:rsidR="00081124">
        <w:rPr>
          <w:rFonts w:ascii="Times New Roman" w:eastAsia="Calibri" w:hAnsi="Times New Roman" w:cs="Times New Roman"/>
          <w:b/>
          <w:color w:val="auto"/>
          <w:lang w:eastAsia="en-US"/>
        </w:rPr>
        <w:t>tte</w:t>
      </w:r>
      <w:r w:rsidRPr="000632F3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del mese di </w:t>
      </w:r>
      <w:r w:rsidRPr="000632F3">
        <w:rPr>
          <w:rFonts w:ascii="Times New Roman" w:eastAsia="Calibri" w:hAnsi="Times New Roman" w:cs="Times New Roman"/>
          <w:b/>
          <w:bCs/>
          <w:color w:val="auto"/>
          <w:lang w:eastAsia="en-US"/>
        </w:rPr>
        <w:t>o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tto</w:t>
      </w:r>
      <w:r w:rsidRPr="000632F3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bre 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nella sede municipale il sottoscritto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Domenico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Licastro</w:t>
      </w:r>
      <w:proofErr w:type="spellEnd"/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, nella sua qualità di </w:t>
      </w:r>
      <w:r>
        <w:rPr>
          <w:rFonts w:ascii="Times New Roman" w:eastAsia="Calibri" w:hAnsi="Times New Roman" w:cs="Times New Roman"/>
          <w:color w:val="auto"/>
          <w:lang w:eastAsia="en-US"/>
        </w:rPr>
        <w:t>S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indaco del </w:t>
      </w:r>
      <w:r>
        <w:rPr>
          <w:rFonts w:ascii="Times New Roman" w:eastAsia="Calibri" w:hAnsi="Times New Roman" w:cs="Times New Roman"/>
          <w:color w:val="auto"/>
          <w:lang w:eastAsia="en-US"/>
        </w:rPr>
        <w:t>C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omune di </w:t>
      </w:r>
      <w:r>
        <w:rPr>
          <w:rFonts w:ascii="Times New Roman" w:eastAsia="Calibri" w:hAnsi="Times New Roman" w:cs="Times New Roman"/>
          <w:color w:val="auto"/>
          <w:lang w:eastAsia="en-US"/>
        </w:rPr>
        <w:t>Delianuova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 (</w:t>
      </w:r>
      <w:r>
        <w:rPr>
          <w:rFonts w:ascii="Times New Roman" w:eastAsia="Calibri" w:hAnsi="Times New Roman" w:cs="Times New Roman"/>
          <w:color w:val="auto"/>
          <w:lang w:eastAsia="en-US"/>
        </w:rPr>
        <w:t>RC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), proclamato eletto </w:t>
      </w:r>
      <w:r>
        <w:rPr>
          <w:rFonts w:ascii="Times New Roman" w:eastAsia="Calibri" w:hAnsi="Times New Roman" w:cs="Times New Roman"/>
          <w:color w:val="auto"/>
          <w:lang w:eastAsia="en-US"/>
        </w:rPr>
        <w:t>S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indaco in data </w:t>
      </w:r>
      <w:r w:rsidR="00402C44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otto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>bre 202</w:t>
      </w:r>
      <w:r>
        <w:rPr>
          <w:rFonts w:ascii="Times New Roman" w:eastAsia="Calibri" w:hAnsi="Times New Roman" w:cs="Times New Roman"/>
          <w:color w:val="auto"/>
          <w:lang w:eastAsia="en-US"/>
        </w:rPr>
        <w:t>1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 a seguito delle elezioni amministrative del </w:t>
      </w:r>
      <w:r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 e </w:t>
      </w:r>
      <w:r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otto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>bre 202</w:t>
      </w:r>
      <w:r>
        <w:rPr>
          <w:rFonts w:ascii="Times New Roman" w:eastAsia="Calibri" w:hAnsi="Times New Roman" w:cs="Times New Roman"/>
          <w:color w:val="auto"/>
          <w:lang w:eastAsia="en-US"/>
        </w:rPr>
        <w:t>1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>;</w:t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632F3"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E06C1E" w:rsidRPr="000632F3" w:rsidRDefault="00E06C1E" w:rsidP="00E06C1E">
      <w:pPr>
        <w:spacing w:line="36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bookmarkStart w:id="0" w:name="_Hlk84352632"/>
      <w:r w:rsidRPr="006B1D8F">
        <w:rPr>
          <w:rFonts w:ascii="Times New Roman" w:eastAsia="Calibri" w:hAnsi="Times New Roman" w:cs="Times New Roman"/>
          <w:b/>
          <w:bCs/>
          <w:sz w:val="24"/>
          <w:szCs w:val="24"/>
        </w:rPr>
        <w:t>VISTO</w:t>
      </w:r>
      <w:bookmarkEnd w:id="0"/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l’art. 50, comma 10 del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0632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632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0632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0632F3">
        <w:rPr>
          <w:rFonts w:ascii="Times New Roman" w:eastAsia="Calibri" w:hAnsi="Times New Roman" w:cs="Times New Roman"/>
          <w:sz w:val="24"/>
          <w:szCs w:val="24"/>
        </w:rPr>
        <w:t>.</w:t>
      </w:r>
      <w:proofErr w:type="spellEnd"/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0632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0632F3">
        <w:rPr>
          <w:rFonts w:ascii="Times New Roman" w:eastAsia="Calibri" w:hAnsi="Times New Roman" w:cs="Times New Roman"/>
          <w:sz w:val="24"/>
          <w:szCs w:val="24"/>
        </w:rPr>
        <w:t>gs</w:t>
      </w:r>
      <w:proofErr w:type="spellEnd"/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n. 267/2000), nel quale si dispone che il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indaco e il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residente della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rovincia nominano i responsabili degli uffici e dei servizi, attribuiscono e definiscono gli incarichi dirigenziali e quelli di collaborazione esterna secondo le modalità e i  criteri stabiliti dagli artt. 109 e 110, nonché dai rispettivi regolamenti comunali e provinciali; </w:t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</w:p>
    <w:p w:rsidR="00E06C1E" w:rsidRPr="000632F3" w:rsidRDefault="00E06C1E" w:rsidP="00E06C1E">
      <w:pPr>
        <w:spacing w:line="36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6B1D8F">
        <w:rPr>
          <w:rFonts w:ascii="Times New Roman" w:eastAsia="Calibri" w:hAnsi="Times New Roman" w:cs="Times New Roman"/>
          <w:b/>
          <w:bCs/>
          <w:sz w:val="24"/>
          <w:szCs w:val="24"/>
        </w:rPr>
        <w:t>VISTO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l’art. 109 relativo alla disciplina del conferimento delle funzioni dirigenziali, comma 2°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che testualmente dispone “</w:t>
      </w:r>
      <w:r w:rsidRPr="000632F3">
        <w:rPr>
          <w:rFonts w:ascii="Times New Roman" w:eastAsia="Calibri" w:hAnsi="Times New Roman" w:cs="Times New Roman"/>
          <w:i/>
          <w:iCs/>
          <w:sz w:val="24"/>
          <w:szCs w:val="24"/>
        </w:rPr>
        <w:t>nei comuni privi di personale di qualifica dirigenziale le funzioni di cui all’art. 107, commi 2 e 3, fatta salva l’applicazione dell’articolo 97, comma 4, lettera d), possono essere attribuite, a seguito di provvedimento motivato del sindaco, ai responsabili degli uffici e dei servizi, indipendentemente dalla loro qualifica funzionale, anche in deroga a ogni diversa  disposizione</w:t>
      </w:r>
      <w:r w:rsidRPr="000632F3">
        <w:rPr>
          <w:rFonts w:ascii="Times New Roman" w:eastAsia="Calibri" w:hAnsi="Times New Roman" w:cs="Times New Roman"/>
          <w:sz w:val="24"/>
          <w:szCs w:val="24"/>
        </w:rPr>
        <w:t>”;</w:t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</w:p>
    <w:p w:rsidR="00E06C1E" w:rsidRPr="000632F3" w:rsidRDefault="00E06C1E" w:rsidP="00E06C1E">
      <w:pPr>
        <w:spacing w:line="36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0632F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VISTO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 l’art. 107 relativo alla disciplina delle funzioni e responsabilità della dirigenza, cui sono attribuiti tutti i compiti, compresa l'adozione di atti e provvedimenti amministrativi che impegnano l'amministrazione verso l'esterno, non ricompresi espressamente dalla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egge o dallo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tatuto tra le funzioni di indirizzo e controllo politico - amministrativo degli organi di governo dell'ente, di attuazione degli obiettivi e dei programmi definiti con gli atti di indirizzo adottati dall'organo politico, secondo le modalità stabilite dallo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632F3">
        <w:rPr>
          <w:rFonts w:ascii="Times New Roman" w:eastAsia="Calibri" w:hAnsi="Times New Roman" w:cs="Times New Roman"/>
          <w:sz w:val="24"/>
          <w:szCs w:val="24"/>
        </w:rPr>
        <w:t xml:space="preserve">tatuto o dai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0632F3">
        <w:rPr>
          <w:rFonts w:ascii="Times New Roman" w:eastAsia="Calibri" w:hAnsi="Times New Roman" w:cs="Times New Roman"/>
          <w:sz w:val="24"/>
          <w:szCs w:val="24"/>
        </w:rPr>
        <w:t>egolamenti dell'ente;</w:t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</w:r>
      <w:r w:rsidRPr="000632F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</w:t>
      </w:r>
    </w:p>
    <w:p w:rsidR="00E06C1E" w:rsidRDefault="00E06C1E" w:rsidP="00E06C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D8F">
        <w:rPr>
          <w:rFonts w:ascii="Times New Roman" w:eastAsia="Calibri" w:hAnsi="Times New Roman" w:cs="Times New Roman"/>
          <w:b/>
          <w:bCs/>
          <w:sz w:val="24"/>
          <w:szCs w:val="24"/>
        </w:rPr>
        <w:t>VISTO</w:t>
      </w:r>
      <w:r w:rsidRPr="000632F3">
        <w:rPr>
          <w:rFonts w:ascii="Times New Roman" w:hAnsi="Times New Roman" w:cs="Times New Roman"/>
          <w:bCs/>
          <w:sz w:val="24"/>
          <w:szCs w:val="24"/>
        </w:rPr>
        <w:t xml:space="preserve"> l’art. 53, comma 23, della legge 338/2000, come modificato dall’art. 29, comma 4, della legge 28 dicembre 2001 n. 448, ai sensi del quale gli incarichi relativi alla responsabilità degli uffici e dei servizi e le connesse funzioni gestionali</w:t>
      </w:r>
      <w:r>
        <w:rPr>
          <w:rFonts w:ascii="Times New Roman" w:hAnsi="Times New Roman" w:cs="Times New Roman"/>
          <w:bCs/>
          <w:sz w:val="24"/>
          <w:szCs w:val="24"/>
        </w:rPr>
        <w:t>, nei Comuni fino a 5.000 abitanti,</w:t>
      </w:r>
      <w:r w:rsidRPr="000632F3">
        <w:rPr>
          <w:rFonts w:ascii="Times New Roman" w:hAnsi="Times New Roman" w:cs="Times New Roman"/>
          <w:bCs/>
          <w:sz w:val="24"/>
          <w:szCs w:val="24"/>
        </w:rPr>
        <w:t xml:space="preserve"> possono essere attribuite ai componenti dell’organo esecutivo, in deroga al principio generale di distinzione tra politica e gestione;</w:t>
      </w:r>
      <w:r w:rsidRPr="000632F3">
        <w:rPr>
          <w:rFonts w:ascii="Times New Roman" w:hAnsi="Times New Roman" w:cs="Times New Roman"/>
          <w:bCs/>
          <w:sz w:val="24"/>
          <w:szCs w:val="24"/>
        </w:rPr>
        <w:tab/>
      </w:r>
    </w:p>
    <w:p w:rsidR="00E06C1E" w:rsidRDefault="00E06C1E" w:rsidP="00E06C1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C1E" w:rsidRDefault="00E06C1E" w:rsidP="00E06C1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699F">
        <w:rPr>
          <w:rFonts w:ascii="Times New Roman" w:eastAsia="Calibri" w:hAnsi="Times New Roman" w:cs="Times New Roman"/>
          <w:b/>
          <w:bCs/>
          <w:sz w:val="24"/>
          <w:szCs w:val="24"/>
        </w:rPr>
        <w:t>VISTI INOLTRE:</w:t>
      </w:r>
    </w:p>
    <w:p w:rsidR="00E06C1E" w:rsidRDefault="00E06C1E" w:rsidP="00E06C1E">
      <w:pPr>
        <w:spacing w:line="360" w:lineRule="auto"/>
        <w:jc w:val="both"/>
        <w:rPr>
          <w:rFonts w:ascii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5869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699F"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L'art. 17 del C.C.N.L. </w:t>
      </w:r>
      <w:r w:rsidRPr="0058699F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21.05.2018, che testualmente recita: "Negli Enti privi di personale con </w:t>
      </w:r>
      <w:r w:rsidRPr="0058699F">
        <w:rPr>
          <w:rFonts w:ascii="Times New Roman" w:hAnsi="Times New Roman" w:cs="Times New Roman"/>
          <w:color w:val="000000"/>
          <w:w w:val="122"/>
          <w:sz w:val="24"/>
          <w:szCs w:val="24"/>
        </w:rPr>
        <w:t xml:space="preserve">qualifica dirigenziale, i Responsabili delle strutture apicali, secondo l'ordinamento organizzativo </w:t>
      </w:r>
      <w:r w:rsidRPr="0058699F">
        <w:rPr>
          <w:rFonts w:ascii="Times New Roman" w:hAnsi="Times New Roman" w:cs="Times New Roman"/>
          <w:color w:val="000000"/>
          <w:w w:val="116"/>
          <w:sz w:val="24"/>
          <w:szCs w:val="24"/>
        </w:rPr>
        <w:t>dell'Ente, sono titolari delle posizioni organizzative disciplinate dall'art. 13";</w:t>
      </w:r>
    </w:p>
    <w:p w:rsidR="00E06C1E" w:rsidRPr="0058699F" w:rsidRDefault="00E06C1E" w:rsidP="00E06C1E">
      <w:pPr>
        <w:spacing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- </w:t>
      </w:r>
      <w:r w:rsidRPr="0058699F">
        <w:rPr>
          <w:rFonts w:ascii="Times New Roman" w:hAnsi="Times New Roman" w:cs="Times New Roman"/>
          <w:color w:val="000000"/>
          <w:w w:val="109"/>
          <w:sz w:val="24"/>
          <w:szCs w:val="24"/>
        </w:rPr>
        <w:t>L'art. 14 del C.C.N.L.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</w:t>
      </w:r>
      <w:r w:rsidRPr="0058699F">
        <w:rPr>
          <w:rFonts w:ascii="Times New Roman" w:hAnsi="Times New Roman" w:cs="Times New Roman"/>
          <w:color w:val="000000"/>
          <w:w w:val="121"/>
          <w:sz w:val="24"/>
          <w:szCs w:val="24"/>
        </w:rPr>
        <w:t xml:space="preserve">21.05.2018, secondo cui </w:t>
      </w:r>
      <w:r>
        <w:rPr>
          <w:rFonts w:ascii="Times New Roman" w:hAnsi="Times New Roman" w:cs="Times New Roman"/>
          <w:color w:val="000000"/>
          <w:w w:val="121"/>
          <w:sz w:val="24"/>
          <w:szCs w:val="24"/>
        </w:rPr>
        <w:t>l</w:t>
      </w:r>
      <w:r w:rsidRPr="0058699F">
        <w:rPr>
          <w:rFonts w:ascii="Times New Roman" w:hAnsi="Times New Roman" w:cs="Times New Roman"/>
          <w:color w:val="000000"/>
          <w:w w:val="12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121"/>
          <w:sz w:val="24"/>
          <w:szCs w:val="24"/>
        </w:rPr>
        <w:t xml:space="preserve"> </w:t>
      </w:r>
      <w:r w:rsidRPr="0058699F">
        <w:rPr>
          <w:rFonts w:ascii="Times New Roman" w:hAnsi="Times New Roman" w:cs="Times New Roman"/>
          <w:color w:val="000000"/>
          <w:w w:val="121"/>
          <w:sz w:val="24"/>
          <w:szCs w:val="24"/>
        </w:rPr>
        <w:t xml:space="preserve">nomina dei Responsabili dei </w:t>
      </w:r>
      <w:r w:rsidRPr="0058699F">
        <w:rPr>
          <w:rFonts w:ascii="Times New Roman" w:hAnsi="Times New Roman" w:cs="Times New Roman"/>
          <w:color w:val="000000"/>
          <w:w w:val="117"/>
          <w:sz w:val="24"/>
          <w:szCs w:val="24"/>
        </w:rPr>
        <w:t>servizi non pu</w:t>
      </w:r>
      <w:r>
        <w:rPr>
          <w:rFonts w:ascii="Times New Roman" w:hAnsi="Times New Roman" w:cs="Times New Roman"/>
          <w:color w:val="000000"/>
          <w:w w:val="117"/>
          <w:sz w:val="24"/>
          <w:szCs w:val="24"/>
        </w:rPr>
        <w:t>ò</w:t>
      </w:r>
      <w:r w:rsidRPr="0058699F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avere una durata superiore ai 3 anni</w:t>
      </w:r>
      <w:r>
        <w:rPr>
          <w:rFonts w:ascii="Times New Roman" w:hAnsi="Times New Roman" w:cs="Times New Roman"/>
          <w:color w:val="000000"/>
          <w:w w:val="117"/>
          <w:sz w:val="24"/>
          <w:szCs w:val="24"/>
        </w:rPr>
        <w:t>, rinnovabile</w:t>
      </w:r>
      <w:r w:rsidRPr="0058699F">
        <w:rPr>
          <w:rFonts w:ascii="Times New Roman" w:hAnsi="Times New Roman" w:cs="Times New Roman"/>
          <w:color w:val="000000"/>
          <w:w w:val="117"/>
          <w:sz w:val="24"/>
          <w:szCs w:val="24"/>
        </w:rPr>
        <w:t>;</w:t>
      </w:r>
      <w:r w:rsidRPr="005869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E06C1E" w:rsidRDefault="00E06C1E" w:rsidP="00E06C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C1E" w:rsidRPr="002B0967" w:rsidRDefault="00E06C1E" w:rsidP="00E06C1E">
      <w:pPr>
        <w:spacing w:line="36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0632F3">
        <w:rPr>
          <w:rFonts w:ascii="Times New Roman" w:hAnsi="Times New Roman" w:cs="Times New Roman"/>
          <w:b/>
          <w:sz w:val="24"/>
          <w:szCs w:val="24"/>
        </w:rPr>
        <w:t>ACCLARATO</w:t>
      </w:r>
      <w:r w:rsidRPr="000632F3">
        <w:rPr>
          <w:rFonts w:ascii="Times New Roman" w:hAnsi="Times New Roman" w:cs="Times New Roman"/>
          <w:bCs/>
          <w:sz w:val="24"/>
          <w:szCs w:val="24"/>
        </w:rPr>
        <w:t xml:space="preserve"> che gli incarichi predetti vengono conferiti con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632F3">
        <w:rPr>
          <w:rFonts w:ascii="Times New Roman" w:hAnsi="Times New Roman" w:cs="Times New Roman"/>
          <w:bCs/>
          <w:sz w:val="24"/>
          <w:szCs w:val="24"/>
        </w:rPr>
        <w:t xml:space="preserve">ecreto  motivato dal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632F3">
        <w:rPr>
          <w:rFonts w:ascii="Times New Roman" w:hAnsi="Times New Roman" w:cs="Times New Roman"/>
          <w:bCs/>
          <w:sz w:val="24"/>
          <w:szCs w:val="24"/>
        </w:rPr>
        <w:t>indaco, a tempo determinato</w:t>
      </w:r>
      <w:r>
        <w:rPr>
          <w:rFonts w:ascii="Times New Roman" w:hAnsi="Times New Roman" w:cs="Times New Roman"/>
          <w:bCs/>
          <w:sz w:val="24"/>
          <w:szCs w:val="24"/>
        </w:rPr>
        <w:t xml:space="preserve"> (non superiore a tre anni)</w:t>
      </w:r>
      <w:r w:rsidRPr="000632F3">
        <w:rPr>
          <w:rFonts w:ascii="Times New Roman" w:hAnsi="Times New Roman" w:cs="Times New Roman"/>
          <w:bCs/>
          <w:sz w:val="24"/>
          <w:szCs w:val="24"/>
        </w:rPr>
        <w:t xml:space="preserve"> e comunque non oltre la durata del mandato del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632F3">
        <w:rPr>
          <w:rFonts w:ascii="Times New Roman" w:hAnsi="Times New Roman" w:cs="Times New Roman"/>
          <w:bCs/>
          <w:sz w:val="24"/>
          <w:szCs w:val="24"/>
        </w:rPr>
        <w:t>indaco, secondo criteri di competenza professionale ma con ampia discrezionalità;</w:t>
      </w:r>
    </w:p>
    <w:p w:rsidR="00432F94" w:rsidRDefault="00432F94" w:rsidP="00E06C1E">
      <w:pPr>
        <w:jc w:val="both"/>
        <w:rPr>
          <w:bCs/>
        </w:rPr>
      </w:pPr>
    </w:p>
    <w:p w:rsidR="00874BC3" w:rsidRPr="00E06C1E" w:rsidRDefault="00432F94" w:rsidP="00874BC3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432F9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Pr="00432F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deliberazione della Commissione Straordinaria n. 49 del 20.05.2021 avente ad oggetto:</w:t>
      </w:r>
      <w:bookmarkStart w:id="1" w:name="_Hlk62038010"/>
      <w:r w:rsidRPr="00E06C1E">
        <w:rPr>
          <w:rFonts w:ascii="Times New Roman" w:hAnsi="Times New Roman" w:cs="Times New Roman"/>
          <w:bCs/>
          <w:sz w:val="24"/>
          <w:szCs w:val="24"/>
        </w:rPr>
        <w:t>“A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pprovazione organigramma e </w:t>
      </w:r>
      <w:proofErr w:type="spellStart"/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funzionigramma</w:t>
      </w:r>
      <w:proofErr w:type="spellEnd"/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AE46AB"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ansioni del personale dipendente e assegnazione alle diverse aree”, in base alla quale l’A</w:t>
      </w:r>
      <w:r w:rsidR="00702C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rch. Leo Italiano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nato il </w:t>
      </w:r>
      <w:r w:rsidR="00702C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09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.0</w:t>
      </w:r>
      <w:r w:rsidR="00702C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.19</w:t>
      </w:r>
      <w:r w:rsidR="00702C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67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 Taurianova (RC) e residente in Delianuova (RC) via Roma n. </w:t>
      </w:r>
      <w:r w:rsidR="00702C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159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dipendente a tempo  indeterminato</w:t>
      </w:r>
      <w:r w:rsidR="006D08B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part-time 35 ore settimanali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 Comune di Delianuova – categoria giuridica D – 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>posizione economica  D</w:t>
      </w:r>
      <w:r w:rsidR="006D08B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risulta in</w:t>
      </w:r>
      <w:r w:rsidR="00D2718D"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serito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nell’Area </w:t>
      </w:r>
      <w:r w:rsidR="006D08B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</w:t>
      </w:r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– </w:t>
      </w:r>
      <w:r w:rsidR="006D08B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Tecnico-Manutentiva e Gestione del </w:t>
      </w:r>
      <w:proofErr w:type="spellStart"/>
      <w:r w:rsidR="006D08B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Terrtitorio</w:t>
      </w:r>
      <w:proofErr w:type="spellEnd"/>
      <w:r w:rsidRPr="00E06C1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bookmarkEnd w:id="1"/>
    </w:p>
    <w:p w:rsidR="00874BC3" w:rsidRPr="00874BC3" w:rsidRDefault="00874BC3" w:rsidP="00874BC3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874B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VISTA </w:t>
      </w:r>
      <w:r w:rsidRPr="00874BC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necessità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seguito dell’inizio del mandato sindacale per effetto delle Elezioni comunali del 3 e 4 ottobre 2021, </w:t>
      </w:r>
      <w:r w:rsidRPr="00874BC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procedere alle nomine dei Responsabili Apicali delle singole aree e di attribuire agli stessi le funzioni dirigenziali di cui all'art. 107, in combinato disposto con l'art. </w:t>
      </w:r>
      <w:r w:rsidR="008C685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109 comma 2 del D. </w:t>
      </w:r>
      <w:proofErr w:type="spellStart"/>
      <w:r w:rsidR="008C685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Lgs</w:t>
      </w:r>
      <w:proofErr w:type="spellEnd"/>
      <w:r w:rsidR="008C685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267/2000;</w:t>
      </w:r>
    </w:p>
    <w:p w:rsidR="00874BC3" w:rsidRDefault="00874BC3" w:rsidP="00874BC3">
      <w:pPr>
        <w:pStyle w:val="Corpodeltesto"/>
        <w:tabs>
          <w:tab w:val="right" w:pos="284"/>
          <w:tab w:val="left" w:pos="9781"/>
        </w:tabs>
        <w:spacing w:line="360" w:lineRule="auto"/>
        <w:jc w:val="both"/>
      </w:pPr>
      <w:r w:rsidRPr="002C07C1">
        <w:rPr>
          <w:b/>
          <w:color w:val="000000"/>
        </w:rPr>
        <w:t>RITENUTO</w:t>
      </w:r>
      <w:r>
        <w:rPr>
          <w:color w:val="000000"/>
        </w:rPr>
        <w:t xml:space="preserve"> di dover attribuire l’incarico di </w:t>
      </w:r>
      <w:r w:rsidRPr="00800002">
        <w:t>Responsabile apicale degli uffici e dei servizi dell’</w:t>
      </w:r>
      <w:r w:rsidRPr="00563E83">
        <w:rPr>
          <w:b/>
        </w:rPr>
        <w:t xml:space="preserve">Area </w:t>
      </w:r>
      <w:r w:rsidR="00072A36">
        <w:rPr>
          <w:b/>
        </w:rPr>
        <w:t>3</w:t>
      </w:r>
      <w:r w:rsidRPr="00800002">
        <w:t xml:space="preserve"> del Comune</w:t>
      </w:r>
      <w:r>
        <w:t xml:space="preserve"> di Delianuova,  conferendo </w:t>
      </w:r>
      <w:r w:rsidRPr="00A510F3">
        <w:t>le funzioni dirigenziali di cui all'art. 107</w:t>
      </w:r>
      <w:r>
        <w:t>,</w:t>
      </w:r>
      <w:r w:rsidRPr="00A510F3">
        <w:t xml:space="preserve"> in combinato disposto con l'art. 109 comma 2 del D. </w:t>
      </w:r>
      <w:proofErr w:type="spellStart"/>
      <w:r w:rsidRPr="00A510F3">
        <w:t>Lgs</w:t>
      </w:r>
      <w:proofErr w:type="spellEnd"/>
      <w:r w:rsidRPr="00A510F3">
        <w:t xml:space="preserve"> 267/2000</w:t>
      </w:r>
      <w:r>
        <w:t xml:space="preserve">, con decorrenza </w:t>
      </w:r>
      <w:bookmarkStart w:id="2" w:name="_Hlk84146404"/>
      <w:r>
        <w:t xml:space="preserve">dalla </w:t>
      </w:r>
      <w:r w:rsidR="00326F05">
        <w:t>data</w:t>
      </w:r>
      <w:r>
        <w:t xml:space="preserve"> del presente decreto e con durata di anni</w:t>
      </w:r>
      <w:r w:rsidR="00326F05">
        <w:t xml:space="preserve"> tre</w:t>
      </w:r>
      <w:bookmarkEnd w:id="2"/>
      <w:r>
        <w:t>,</w:t>
      </w:r>
      <w:r w:rsidR="00FC14CC">
        <w:t xml:space="preserve"> rinnovabile alla scadenza,</w:t>
      </w:r>
      <w:r>
        <w:rPr>
          <w:color w:val="000000"/>
        </w:rPr>
        <w:t xml:space="preserve"> all’</w:t>
      </w:r>
      <w:r>
        <w:t>A</w:t>
      </w:r>
      <w:r w:rsidR="00072A36">
        <w:t>rch</w:t>
      </w:r>
      <w:r>
        <w:t xml:space="preserve">. </w:t>
      </w:r>
      <w:r w:rsidR="00072A36">
        <w:t>Leo Italiano</w:t>
      </w:r>
      <w:r>
        <w:t xml:space="preserve"> nato il </w:t>
      </w:r>
      <w:r w:rsidR="00072A36">
        <w:t>09</w:t>
      </w:r>
      <w:r>
        <w:t>.0</w:t>
      </w:r>
      <w:r w:rsidR="00072A36">
        <w:t>2</w:t>
      </w:r>
      <w:r>
        <w:t>.19</w:t>
      </w:r>
      <w:r w:rsidR="00072A36">
        <w:t>67</w:t>
      </w:r>
      <w:r>
        <w:t xml:space="preserve"> a Taurianova (RC) e residente in Delianuova (RC) via Roma n. </w:t>
      </w:r>
      <w:r w:rsidR="00072A36">
        <w:t>159</w:t>
      </w:r>
      <w:r>
        <w:rPr>
          <w:color w:val="000000"/>
        </w:rPr>
        <w:t xml:space="preserve">, che è dipendente a tempo </w:t>
      </w:r>
      <w:r w:rsidRPr="005C7FC0">
        <w:rPr>
          <w:color w:val="000000"/>
        </w:rPr>
        <w:t>indeterminato</w:t>
      </w:r>
      <w:r w:rsidR="00072A36">
        <w:rPr>
          <w:color w:val="000000"/>
        </w:rPr>
        <w:t xml:space="preserve"> e part-time 35 ore settimanali </w:t>
      </w:r>
      <w:r w:rsidRPr="00182B05">
        <w:t>– Categoria D – Posizione economica D</w:t>
      </w:r>
      <w:r w:rsidR="00072A36">
        <w:t>2</w:t>
      </w:r>
      <w:r w:rsidRPr="00182B05">
        <w:t xml:space="preserve"> –  </w:t>
      </w:r>
      <w:r>
        <w:t>presso l’</w:t>
      </w:r>
      <w:r w:rsidR="008C6857">
        <w:t xml:space="preserve">Area </w:t>
      </w:r>
      <w:r w:rsidR="00072A36">
        <w:t>3</w:t>
      </w:r>
      <w:r w:rsidR="008C6857">
        <w:t xml:space="preserve"> del Comune di Delianuova;</w:t>
      </w:r>
    </w:p>
    <w:p w:rsidR="002C07C1" w:rsidRPr="002C07C1" w:rsidRDefault="002C07C1" w:rsidP="002C07C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7C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="00E06C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C07C1">
        <w:rPr>
          <w:rFonts w:ascii="Times New Roman" w:hAnsi="Times New Roman" w:cs="Times New Roman"/>
          <w:sz w:val="24"/>
          <w:szCs w:val="24"/>
        </w:rPr>
        <w:t>la dichiarazione resa dall</w:t>
      </w:r>
      <w:r w:rsidRPr="002C07C1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6575AF">
        <w:rPr>
          <w:rFonts w:ascii="Times New Roman" w:hAnsi="Times New Roman" w:cs="Times New Roman"/>
          <w:color w:val="000000"/>
          <w:sz w:val="24"/>
          <w:szCs w:val="24"/>
        </w:rPr>
        <w:t>arch.</w:t>
      </w:r>
      <w:r w:rsidR="00123403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6575AF">
        <w:rPr>
          <w:rFonts w:ascii="Times New Roman" w:hAnsi="Times New Roman" w:cs="Times New Roman"/>
          <w:color w:val="000000"/>
          <w:sz w:val="24"/>
          <w:szCs w:val="24"/>
        </w:rPr>
        <w:t>eo</w:t>
      </w:r>
      <w:r w:rsidR="00123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75AF">
        <w:rPr>
          <w:rFonts w:ascii="Times New Roman" w:hAnsi="Times New Roman" w:cs="Times New Roman"/>
          <w:color w:val="000000"/>
          <w:sz w:val="24"/>
          <w:szCs w:val="24"/>
        </w:rPr>
        <w:t>Italiano</w:t>
      </w:r>
      <w:r w:rsidRPr="002C07C1">
        <w:rPr>
          <w:rFonts w:ascii="Times New Roman" w:hAnsi="Times New Roman" w:cs="Times New Roman"/>
          <w:sz w:val="24"/>
          <w:szCs w:val="24"/>
        </w:rPr>
        <w:t xml:space="preserve"> in ordine all’insussistenza di cause di inconferibilità ed incompatibilità all’assunzione del predetto incarico  ai sensi e per gli effetti di cui al D. </w:t>
      </w:r>
      <w:proofErr w:type="spellStart"/>
      <w:r w:rsidRPr="002C07C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C07C1">
        <w:rPr>
          <w:rFonts w:ascii="Times New Roman" w:hAnsi="Times New Roman" w:cs="Times New Roman"/>
          <w:sz w:val="24"/>
          <w:szCs w:val="24"/>
        </w:rPr>
        <w:t>.</w:t>
      </w:r>
      <w:r w:rsidR="008C6857">
        <w:rPr>
          <w:rFonts w:ascii="Times New Roman" w:hAnsi="Times New Roman" w:cs="Times New Roman"/>
          <w:sz w:val="24"/>
          <w:szCs w:val="24"/>
        </w:rPr>
        <w:t xml:space="preserve"> 39/2013;</w:t>
      </w:r>
    </w:p>
    <w:p w:rsidR="00BF6467" w:rsidRPr="00FB0824" w:rsidRDefault="00BF6467" w:rsidP="00BF64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824">
        <w:rPr>
          <w:rFonts w:ascii="Times New Roman" w:hAnsi="Times New Roman" w:cs="Times New Roman"/>
          <w:b/>
          <w:sz w:val="24"/>
          <w:szCs w:val="24"/>
        </w:rPr>
        <w:t>VISTO</w:t>
      </w:r>
      <w:r w:rsidRPr="00FB0824">
        <w:rPr>
          <w:rFonts w:ascii="Times New Roman" w:hAnsi="Times New Roman" w:cs="Times New Roman"/>
          <w:sz w:val="24"/>
          <w:szCs w:val="24"/>
        </w:rPr>
        <w:t xml:space="preserve"> il vigente Regolamento di organizzazione degli uffici e dei servizi;</w:t>
      </w:r>
    </w:p>
    <w:p w:rsidR="002C07C1" w:rsidRDefault="00BF6467" w:rsidP="00E06C1E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FB0824">
        <w:rPr>
          <w:rFonts w:ascii="Times New Roman" w:hAnsi="Times New Roman" w:cs="Times New Roman"/>
          <w:b/>
          <w:sz w:val="24"/>
          <w:szCs w:val="24"/>
        </w:rPr>
        <w:t>VIST</w:t>
      </w:r>
      <w:r w:rsidR="00D83D64" w:rsidRPr="00FB0824">
        <w:rPr>
          <w:rFonts w:ascii="Times New Roman" w:hAnsi="Times New Roman" w:cs="Times New Roman"/>
          <w:b/>
          <w:sz w:val="24"/>
          <w:szCs w:val="24"/>
        </w:rPr>
        <w:t>O</w:t>
      </w:r>
      <w:r w:rsidR="00E06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F54" w:rsidRPr="00FB0824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A21F54" w:rsidRPr="00FB082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F54" w:rsidRPr="00FB0824">
        <w:rPr>
          <w:rFonts w:ascii="Times New Roman" w:hAnsi="Times New Roman" w:cs="Times New Roman"/>
          <w:sz w:val="24"/>
          <w:szCs w:val="24"/>
        </w:rPr>
        <w:t xml:space="preserve"> 267/2000</w:t>
      </w:r>
      <w:r w:rsidRPr="00FB0824">
        <w:rPr>
          <w:rFonts w:ascii="Times New Roman" w:hAnsi="Times New Roman" w:cs="Times New Roman"/>
          <w:sz w:val="24"/>
          <w:szCs w:val="24"/>
        </w:rPr>
        <w:t>;</w:t>
      </w:r>
    </w:p>
    <w:p w:rsidR="00764EDA" w:rsidRPr="002C07C1" w:rsidRDefault="00BF6467" w:rsidP="00BF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7C1">
        <w:rPr>
          <w:rFonts w:ascii="Times New Roman" w:hAnsi="Times New Roman" w:cs="Times New Roman"/>
          <w:b/>
          <w:sz w:val="24"/>
          <w:szCs w:val="24"/>
        </w:rPr>
        <w:t xml:space="preserve">DECRETA </w:t>
      </w:r>
    </w:p>
    <w:p w:rsidR="00F939A8" w:rsidRPr="00B663EE" w:rsidRDefault="00BF6467" w:rsidP="00764E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3EE">
        <w:rPr>
          <w:rFonts w:ascii="Times New Roman" w:hAnsi="Times New Roman" w:cs="Times New Roman"/>
          <w:sz w:val="24"/>
          <w:szCs w:val="24"/>
        </w:rPr>
        <w:t xml:space="preserve">di </w:t>
      </w:r>
      <w:r w:rsidR="00F939A8" w:rsidRPr="00B663EE">
        <w:rPr>
          <w:rFonts w:ascii="Times New Roman" w:hAnsi="Times New Roman" w:cs="Times New Roman"/>
          <w:sz w:val="24"/>
          <w:szCs w:val="24"/>
        </w:rPr>
        <w:t>nominare</w:t>
      </w:r>
      <w:r w:rsidRPr="00B663EE">
        <w:rPr>
          <w:rFonts w:ascii="Times New Roman" w:hAnsi="Times New Roman" w:cs="Times New Roman"/>
          <w:sz w:val="24"/>
          <w:szCs w:val="24"/>
        </w:rPr>
        <w:t xml:space="preserve">, per le ragioni in premessa riportate, </w:t>
      </w:r>
      <w:r w:rsidR="006E3A51" w:rsidRPr="00B663EE">
        <w:rPr>
          <w:rFonts w:ascii="Times New Roman" w:hAnsi="Times New Roman" w:cs="Times New Roman"/>
          <w:sz w:val="24"/>
          <w:szCs w:val="24"/>
        </w:rPr>
        <w:t>l</w:t>
      </w:r>
      <w:r w:rsidR="00123403" w:rsidRPr="00B663EE">
        <w:rPr>
          <w:rFonts w:ascii="Times New Roman" w:hAnsi="Times New Roman" w:cs="Times New Roman"/>
          <w:sz w:val="24"/>
          <w:szCs w:val="24"/>
        </w:rPr>
        <w:t>’A</w:t>
      </w:r>
      <w:r w:rsidR="00702CC6" w:rsidRPr="00B663EE">
        <w:rPr>
          <w:rFonts w:ascii="Times New Roman" w:hAnsi="Times New Roman" w:cs="Times New Roman"/>
          <w:sz w:val="24"/>
          <w:szCs w:val="24"/>
        </w:rPr>
        <w:t>rch</w:t>
      </w:r>
      <w:r w:rsidR="00123403" w:rsidRPr="00B663EE">
        <w:rPr>
          <w:rFonts w:ascii="Times New Roman" w:hAnsi="Times New Roman" w:cs="Times New Roman"/>
          <w:sz w:val="24"/>
          <w:szCs w:val="24"/>
        </w:rPr>
        <w:t>. L</w:t>
      </w:r>
      <w:r w:rsidR="00702CC6" w:rsidRPr="00B663EE">
        <w:rPr>
          <w:rFonts w:ascii="Times New Roman" w:hAnsi="Times New Roman" w:cs="Times New Roman"/>
          <w:sz w:val="24"/>
          <w:szCs w:val="24"/>
        </w:rPr>
        <w:t>eo</w:t>
      </w:r>
      <w:r w:rsidR="00123403" w:rsidRPr="00B663EE">
        <w:rPr>
          <w:rFonts w:ascii="Times New Roman" w:hAnsi="Times New Roman" w:cs="Times New Roman"/>
          <w:sz w:val="24"/>
          <w:szCs w:val="24"/>
        </w:rPr>
        <w:t xml:space="preserve"> </w:t>
      </w:r>
      <w:r w:rsidR="00702CC6" w:rsidRPr="00B663EE">
        <w:rPr>
          <w:rFonts w:ascii="Times New Roman" w:hAnsi="Times New Roman" w:cs="Times New Roman"/>
          <w:sz w:val="24"/>
          <w:szCs w:val="24"/>
        </w:rPr>
        <w:t>Italiano</w:t>
      </w:r>
      <w:r w:rsidR="00123403" w:rsidRPr="00B663EE">
        <w:rPr>
          <w:rFonts w:ascii="Times New Roman" w:hAnsi="Times New Roman" w:cs="Times New Roman"/>
          <w:sz w:val="24"/>
          <w:szCs w:val="24"/>
        </w:rPr>
        <w:t xml:space="preserve"> nato il </w:t>
      </w:r>
      <w:r w:rsidR="00B663EE" w:rsidRPr="00B663EE">
        <w:rPr>
          <w:rFonts w:ascii="Times New Roman" w:hAnsi="Times New Roman" w:cs="Times New Roman"/>
          <w:sz w:val="24"/>
          <w:szCs w:val="24"/>
        </w:rPr>
        <w:t>09.02.1967 a Taurianova (RC) e residente in Delianuova (RC) via Roma n. 159,</w:t>
      </w:r>
      <w:r w:rsidR="004138D4" w:rsidRPr="00B663EE">
        <w:rPr>
          <w:rFonts w:ascii="Times New Roman" w:hAnsi="Times New Roman" w:cs="Times New Roman"/>
          <w:sz w:val="24"/>
          <w:szCs w:val="24"/>
        </w:rPr>
        <w:t xml:space="preserve"> </w:t>
      </w:r>
      <w:r w:rsidR="00F939A8" w:rsidRPr="00B663EE">
        <w:rPr>
          <w:rFonts w:ascii="Times New Roman" w:hAnsi="Times New Roman" w:cs="Times New Roman"/>
          <w:sz w:val="24"/>
          <w:szCs w:val="24"/>
        </w:rPr>
        <w:t xml:space="preserve">Responsabile apicale degli uffici e dei servizi dell’Area </w:t>
      </w:r>
      <w:r w:rsidR="00B663EE" w:rsidRPr="00B663EE">
        <w:rPr>
          <w:rFonts w:ascii="Times New Roman" w:hAnsi="Times New Roman" w:cs="Times New Roman"/>
          <w:sz w:val="24"/>
          <w:szCs w:val="24"/>
        </w:rPr>
        <w:t>3</w:t>
      </w:r>
      <w:r w:rsidR="00F939A8" w:rsidRPr="00B663EE">
        <w:rPr>
          <w:rFonts w:ascii="Times New Roman" w:hAnsi="Times New Roman" w:cs="Times New Roman"/>
          <w:sz w:val="24"/>
          <w:szCs w:val="24"/>
        </w:rPr>
        <w:t xml:space="preserve">, </w:t>
      </w:r>
      <w:r w:rsidR="002C07C1" w:rsidRPr="00B663EE">
        <w:rPr>
          <w:rFonts w:ascii="Times New Roman" w:hAnsi="Times New Roman" w:cs="Times New Roman"/>
          <w:sz w:val="24"/>
          <w:szCs w:val="24"/>
        </w:rPr>
        <w:t xml:space="preserve">con decorrenza </w:t>
      </w:r>
      <w:r w:rsidR="00326F05" w:rsidRPr="00B663EE">
        <w:rPr>
          <w:rFonts w:ascii="Times New Roman" w:hAnsi="Times New Roman" w:cs="Times New Roman"/>
          <w:sz w:val="24"/>
          <w:szCs w:val="24"/>
        </w:rPr>
        <w:t>dalla data del presente decreto e con durata di anni tre</w:t>
      </w:r>
      <w:r w:rsidR="00FC14CC" w:rsidRPr="00B663EE">
        <w:rPr>
          <w:rFonts w:ascii="Times New Roman" w:hAnsi="Times New Roman" w:cs="Times New Roman"/>
          <w:sz w:val="24"/>
          <w:szCs w:val="24"/>
        </w:rPr>
        <w:t>, rinnovabile alla scadenza</w:t>
      </w:r>
      <w:r w:rsidR="00F939A8" w:rsidRPr="00B663EE">
        <w:rPr>
          <w:rFonts w:ascii="Times New Roman" w:hAnsi="Times New Roman" w:cs="Times New Roman"/>
          <w:sz w:val="24"/>
          <w:szCs w:val="24"/>
        </w:rPr>
        <w:t>.</w:t>
      </w:r>
    </w:p>
    <w:p w:rsidR="00F939A8" w:rsidRDefault="00F939A8" w:rsidP="00764E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7C1">
        <w:rPr>
          <w:rFonts w:ascii="Times New Roman" w:hAnsi="Times New Roman" w:cs="Times New Roman"/>
          <w:sz w:val="24"/>
          <w:szCs w:val="24"/>
        </w:rPr>
        <w:t xml:space="preserve">di conferire  allo stesso </w:t>
      </w:r>
      <w:bookmarkStart w:id="3" w:name="_Hlk84144789"/>
      <w:r w:rsidRPr="002C07C1">
        <w:rPr>
          <w:rFonts w:ascii="Times New Roman" w:hAnsi="Times New Roman" w:cs="Times New Roman"/>
          <w:sz w:val="24"/>
          <w:szCs w:val="24"/>
        </w:rPr>
        <w:t>le funzioni dirigenziali di cui all'art. 107</w:t>
      </w:r>
      <w:r w:rsidR="005B3101" w:rsidRPr="002C07C1">
        <w:rPr>
          <w:rFonts w:ascii="Times New Roman" w:hAnsi="Times New Roman" w:cs="Times New Roman"/>
          <w:sz w:val="24"/>
          <w:szCs w:val="24"/>
        </w:rPr>
        <w:t>,</w:t>
      </w:r>
      <w:r w:rsidRPr="002C07C1">
        <w:rPr>
          <w:rFonts w:ascii="Times New Roman" w:hAnsi="Times New Roman" w:cs="Times New Roman"/>
          <w:sz w:val="24"/>
          <w:szCs w:val="24"/>
        </w:rPr>
        <w:t xml:space="preserve"> in combinato disposto con l'art. 109 comma 2 del D. </w:t>
      </w:r>
      <w:proofErr w:type="spellStart"/>
      <w:r w:rsidRPr="002C07C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C07C1">
        <w:rPr>
          <w:rFonts w:ascii="Times New Roman" w:hAnsi="Times New Roman" w:cs="Times New Roman"/>
          <w:sz w:val="24"/>
          <w:szCs w:val="24"/>
        </w:rPr>
        <w:t xml:space="preserve"> 267/2000.</w:t>
      </w:r>
    </w:p>
    <w:bookmarkEnd w:id="3"/>
    <w:p w:rsidR="00F939A8" w:rsidRDefault="00A510F3" w:rsidP="00764E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7C1">
        <w:rPr>
          <w:rFonts w:ascii="Times New Roman" w:hAnsi="Times New Roman" w:cs="Times New Roman"/>
          <w:sz w:val="24"/>
          <w:szCs w:val="24"/>
        </w:rPr>
        <w:t>d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i </w:t>
      </w:r>
      <w:r w:rsidRPr="002C07C1">
        <w:rPr>
          <w:rFonts w:ascii="Times New Roman" w:hAnsi="Times New Roman" w:cs="Times New Roman"/>
          <w:sz w:val="24"/>
          <w:szCs w:val="24"/>
        </w:rPr>
        <w:t xml:space="preserve">dare atto 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che la retribuzione di posizione è quella stabilita </w:t>
      </w:r>
      <w:r w:rsidR="00584D12">
        <w:rPr>
          <w:rFonts w:ascii="Times New Roman" w:hAnsi="Times New Roman" w:cs="Times New Roman"/>
          <w:sz w:val="24"/>
          <w:szCs w:val="24"/>
        </w:rPr>
        <w:t>dalle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 deliberazion</w:t>
      </w:r>
      <w:r w:rsidR="00584D12">
        <w:rPr>
          <w:rFonts w:ascii="Times New Roman" w:hAnsi="Times New Roman" w:cs="Times New Roman"/>
          <w:sz w:val="24"/>
          <w:szCs w:val="24"/>
        </w:rPr>
        <w:t>i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 d</w:t>
      </w:r>
      <w:r w:rsidR="00584D12">
        <w:rPr>
          <w:rFonts w:ascii="Times New Roman" w:hAnsi="Times New Roman" w:cs="Times New Roman"/>
          <w:sz w:val="24"/>
          <w:szCs w:val="24"/>
        </w:rPr>
        <w:t>e</w:t>
      </w:r>
      <w:r w:rsidR="00F939A8" w:rsidRPr="002C07C1">
        <w:rPr>
          <w:rFonts w:ascii="Times New Roman" w:hAnsi="Times New Roman" w:cs="Times New Roman"/>
          <w:sz w:val="24"/>
          <w:szCs w:val="24"/>
        </w:rPr>
        <w:t>ll</w:t>
      </w:r>
      <w:r w:rsidR="00584D12">
        <w:rPr>
          <w:rFonts w:ascii="Times New Roman" w:hAnsi="Times New Roman" w:cs="Times New Roman"/>
          <w:sz w:val="24"/>
          <w:szCs w:val="24"/>
        </w:rPr>
        <w:t>e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 Commissione Straordinaria n. 78 del 06.08.2019 </w:t>
      </w:r>
      <w:r w:rsidR="00584D12">
        <w:rPr>
          <w:rFonts w:ascii="Times New Roman" w:hAnsi="Times New Roman" w:cs="Times New Roman"/>
          <w:sz w:val="24"/>
          <w:szCs w:val="24"/>
        </w:rPr>
        <w:t xml:space="preserve">e n. 119 del 16.12.2020 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per la posizione organizzativa Area </w:t>
      </w:r>
      <w:r w:rsidR="00B663EE">
        <w:rPr>
          <w:rFonts w:ascii="Times New Roman" w:hAnsi="Times New Roman" w:cs="Times New Roman"/>
          <w:sz w:val="24"/>
          <w:szCs w:val="24"/>
        </w:rPr>
        <w:t>3</w:t>
      </w:r>
      <w:r w:rsidR="00F939A8" w:rsidRPr="002C0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6C1E" w:rsidRDefault="00E06C1E" w:rsidP="00E06C1E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attribuire</w:t>
      </w:r>
      <w:r w:rsidR="00DD312A">
        <w:rPr>
          <w:rFonts w:ascii="Times New Roman" w:hAnsi="Times New Roman" w:cs="Times New Roman"/>
          <w:sz w:val="24"/>
          <w:szCs w:val="24"/>
        </w:rPr>
        <w:t xml:space="preserve"> una retribuzione di risultato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="00DD312A">
        <w:rPr>
          <w:rFonts w:ascii="Times New Roman" w:hAnsi="Times New Roman" w:cs="Times New Roman"/>
          <w:sz w:val="24"/>
          <w:szCs w:val="24"/>
        </w:rPr>
        <w:t>ottemperanza</w:t>
      </w:r>
      <w:r>
        <w:rPr>
          <w:rFonts w:ascii="Times New Roman" w:hAnsi="Times New Roman" w:cs="Times New Roman"/>
          <w:sz w:val="24"/>
          <w:szCs w:val="24"/>
        </w:rPr>
        <w:t xml:space="preserve"> alla vigente normativa in materia, previa apposita valutazione.</w:t>
      </w:r>
    </w:p>
    <w:p w:rsidR="0094173E" w:rsidRDefault="00A510F3" w:rsidP="00BF6467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07C1">
        <w:rPr>
          <w:rFonts w:ascii="Times New Roman" w:hAnsi="Times New Roman" w:cs="Times New Roman"/>
          <w:sz w:val="24"/>
          <w:szCs w:val="24"/>
        </w:rPr>
        <w:t>D</w:t>
      </w:r>
      <w:r w:rsidR="00BF6467" w:rsidRPr="002C07C1">
        <w:rPr>
          <w:rFonts w:ascii="Times New Roman" w:hAnsi="Times New Roman" w:cs="Times New Roman"/>
          <w:sz w:val="24"/>
          <w:szCs w:val="24"/>
        </w:rPr>
        <w:t>i disporre la notifica del presente p</w:t>
      </w:r>
      <w:r w:rsidR="00267D6B" w:rsidRPr="002C07C1">
        <w:rPr>
          <w:rFonts w:ascii="Times New Roman" w:hAnsi="Times New Roman" w:cs="Times New Roman"/>
          <w:sz w:val="24"/>
          <w:szCs w:val="24"/>
        </w:rPr>
        <w:t>rovvedimento all’interessato</w:t>
      </w:r>
      <w:r w:rsidR="00E06C1E">
        <w:rPr>
          <w:rFonts w:ascii="Times New Roman" w:hAnsi="Times New Roman" w:cs="Times New Roman"/>
          <w:sz w:val="24"/>
          <w:szCs w:val="24"/>
        </w:rPr>
        <w:t xml:space="preserve"> </w:t>
      </w:r>
      <w:r w:rsidR="00B663EE">
        <w:rPr>
          <w:rFonts w:ascii="Times New Roman" w:hAnsi="Times New Roman" w:cs="Times New Roman"/>
          <w:sz w:val="24"/>
          <w:szCs w:val="24"/>
        </w:rPr>
        <w:t>Arch. Leo Italiano</w:t>
      </w:r>
      <w:r w:rsidR="0094173E">
        <w:rPr>
          <w:rFonts w:ascii="Times New Roman" w:hAnsi="Times New Roman" w:cs="Times New Roman"/>
          <w:sz w:val="24"/>
          <w:szCs w:val="24"/>
        </w:rPr>
        <w:t>.</w:t>
      </w:r>
    </w:p>
    <w:p w:rsidR="00BF6467" w:rsidRPr="002C07C1" w:rsidRDefault="0094173E" w:rsidP="00BF6467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comunicare il presente provvedimento al Segretario </w:t>
      </w:r>
      <w:r w:rsidR="00171906">
        <w:rPr>
          <w:rFonts w:ascii="Times New Roman" w:hAnsi="Times New Roman" w:cs="Times New Roman"/>
          <w:sz w:val="24"/>
          <w:szCs w:val="24"/>
        </w:rPr>
        <w:t>Comunale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D12">
        <w:rPr>
          <w:rFonts w:ascii="Times New Roman" w:hAnsi="Times New Roman" w:cs="Times New Roman"/>
          <w:sz w:val="24"/>
          <w:szCs w:val="24"/>
        </w:rPr>
        <w:t>no</w:t>
      </w:r>
      <w:r w:rsidR="00BF6467" w:rsidRPr="002C07C1">
        <w:rPr>
          <w:rFonts w:ascii="Times New Roman" w:hAnsi="Times New Roman" w:cs="Times New Roman"/>
          <w:sz w:val="24"/>
          <w:szCs w:val="24"/>
        </w:rPr>
        <w:t xml:space="preserve">nché </w:t>
      </w:r>
      <w:r w:rsidR="00A85473">
        <w:rPr>
          <w:rFonts w:ascii="Times New Roman" w:hAnsi="Times New Roman" w:cs="Times New Roman"/>
          <w:sz w:val="24"/>
          <w:szCs w:val="24"/>
        </w:rPr>
        <w:t xml:space="preserve">provvedere alla </w:t>
      </w:r>
      <w:r w:rsidR="00BF6467" w:rsidRPr="002C07C1">
        <w:rPr>
          <w:rFonts w:ascii="Times New Roman" w:hAnsi="Times New Roman" w:cs="Times New Roman"/>
          <w:sz w:val="24"/>
          <w:szCs w:val="24"/>
        </w:rPr>
        <w:t>pubblicazione</w:t>
      </w:r>
      <w:r w:rsidR="00A85473">
        <w:rPr>
          <w:rFonts w:ascii="Times New Roman" w:hAnsi="Times New Roman" w:cs="Times New Roman"/>
          <w:sz w:val="24"/>
          <w:szCs w:val="24"/>
        </w:rPr>
        <w:t xml:space="preserve"> del medesimo provvedimento</w:t>
      </w:r>
      <w:r w:rsidR="00BF6467" w:rsidRPr="002C07C1">
        <w:rPr>
          <w:rFonts w:ascii="Times New Roman" w:hAnsi="Times New Roman" w:cs="Times New Roman"/>
          <w:sz w:val="24"/>
          <w:szCs w:val="24"/>
        </w:rPr>
        <w:t xml:space="preserve"> all’Albo Pretorio on-line di questo Ente e nella specifica sezione dell’amministrazione trasparente.</w:t>
      </w:r>
      <w:r w:rsidR="00BF6467" w:rsidRPr="002C07C1">
        <w:rPr>
          <w:rFonts w:ascii="Times New Roman" w:hAnsi="Times New Roman" w:cs="Times New Roman"/>
          <w:b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/>
          <w:sz w:val="24"/>
          <w:szCs w:val="24"/>
        </w:rPr>
        <w:tab/>
      </w:r>
    </w:p>
    <w:p w:rsidR="00764EDA" w:rsidRPr="002C07C1" w:rsidRDefault="005B3101" w:rsidP="00BF64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7C1">
        <w:rPr>
          <w:rFonts w:ascii="Times New Roman" w:hAnsi="Times New Roman" w:cs="Times New Roman"/>
          <w:bCs/>
          <w:sz w:val="24"/>
          <w:szCs w:val="24"/>
        </w:rPr>
        <w:t>L</w:t>
      </w:r>
      <w:r w:rsidR="00BF4217" w:rsidRPr="002C07C1">
        <w:rPr>
          <w:rFonts w:ascii="Times New Roman" w:hAnsi="Times New Roman" w:cs="Times New Roman"/>
          <w:bCs/>
          <w:sz w:val="24"/>
          <w:szCs w:val="24"/>
        </w:rPr>
        <w:t xml:space="preserve">ì, </w:t>
      </w:r>
      <w:r w:rsidR="00D670D5">
        <w:rPr>
          <w:rFonts w:ascii="Times New Roman" w:hAnsi="Times New Roman" w:cs="Times New Roman"/>
          <w:bCs/>
          <w:sz w:val="24"/>
          <w:szCs w:val="24"/>
        </w:rPr>
        <w:t>07/10/2021</w:t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  <w:r w:rsidR="00BF6467" w:rsidRPr="002C07C1">
        <w:rPr>
          <w:rFonts w:ascii="Times New Roman" w:hAnsi="Times New Roman" w:cs="Times New Roman"/>
          <w:bCs/>
          <w:sz w:val="24"/>
          <w:szCs w:val="24"/>
        </w:rPr>
        <w:tab/>
      </w:r>
    </w:p>
    <w:p w:rsidR="00BF6467" w:rsidRPr="002C07C1" w:rsidRDefault="00584D12" w:rsidP="00E06C1E">
      <w:pPr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SINDACO</w:t>
      </w:r>
    </w:p>
    <w:p w:rsidR="00B26210" w:rsidRPr="002C07C1" w:rsidRDefault="00584D12" w:rsidP="00E06C1E">
      <w:pPr>
        <w:ind w:left="424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 Domenico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Licastro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A6BF0" w:rsidRPr="00764EDA" w:rsidRDefault="00B26210" w:rsidP="00764E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7C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C07C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C07C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C07C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510F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510F3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DA6BF0" w:rsidRPr="00764EDA" w:rsidSect="00DA6B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1302"/>
    <w:multiLevelType w:val="hybridMultilevel"/>
    <w:tmpl w:val="C9460D26"/>
    <w:lvl w:ilvl="0" w:tplc="E8FE13B6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F67A5"/>
    <w:multiLevelType w:val="hybridMultilevel"/>
    <w:tmpl w:val="A8FEB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6467"/>
    <w:rsid w:val="00022BF5"/>
    <w:rsid w:val="000648F9"/>
    <w:rsid w:val="00072A36"/>
    <w:rsid w:val="00081124"/>
    <w:rsid w:val="00083937"/>
    <w:rsid w:val="0008798B"/>
    <w:rsid w:val="000C73DC"/>
    <w:rsid w:val="00110F16"/>
    <w:rsid w:val="0011487F"/>
    <w:rsid w:val="00123403"/>
    <w:rsid w:val="00171906"/>
    <w:rsid w:val="00173F36"/>
    <w:rsid w:val="001A4542"/>
    <w:rsid w:val="001B4F0C"/>
    <w:rsid w:val="00223BD9"/>
    <w:rsid w:val="00267D6B"/>
    <w:rsid w:val="00270573"/>
    <w:rsid w:val="0027482F"/>
    <w:rsid w:val="002B09F5"/>
    <w:rsid w:val="002C07C1"/>
    <w:rsid w:val="002E52D5"/>
    <w:rsid w:val="002F1EA3"/>
    <w:rsid w:val="00313B49"/>
    <w:rsid w:val="00316C77"/>
    <w:rsid w:val="00326F05"/>
    <w:rsid w:val="00341CCC"/>
    <w:rsid w:val="00346AFF"/>
    <w:rsid w:val="00355F10"/>
    <w:rsid w:val="00393551"/>
    <w:rsid w:val="00402C44"/>
    <w:rsid w:val="004138D4"/>
    <w:rsid w:val="00432F94"/>
    <w:rsid w:val="00487859"/>
    <w:rsid w:val="0049304D"/>
    <w:rsid w:val="004B14C1"/>
    <w:rsid w:val="004F1E0C"/>
    <w:rsid w:val="00501FF5"/>
    <w:rsid w:val="00503100"/>
    <w:rsid w:val="0053782A"/>
    <w:rsid w:val="00542719"/>
    <w:rsid w:val="0054569B"/>
    <w:rsid w:val="00563E83"/>
    <w:rsid w:val="00584D12"/>
    <w:rsid w:val="005B3101"/>
    <w:rsid w:val="006314E7"/>
    <w:rsid w:val="006575AF"/>
    <w:rsid w:val="00666EC2"/>
    <w:rsid w:val="006B4DBB"/>
    <w:rsid w:val="006D08BE"/>
    <w:rsid w:val="006E3A51"/>
    <w:rsid w:val="00700FE6"/>
    <w:rsid w:val="00702CC6"/>
    <w:rsid w:val="007272A4"/>
    <w:rsid w:val="00760F0C"/>
    <w:rsid w:val="0076229D"/>
    <w:rsid w:val="00764EDA"/>
    <w:rsid w:val="0079194D"/>
    <w:rsid w:val="0079306D"/>
    <w:rsid w:val="0079798F"/>
    <w:rsid w:val="00800002"/>
    <w:rsid w:val="00802D92"/>
    <w:rsid w:val="00851138"/>
    <w:rsid w:val="00874BC3"/>
    <w:rsid w:val="0088344E"/>
    <w:rsid w:val="008C6857"/>
    <w:rsid w:val="0094173E"/>
    <w:rsid w:val="00974755"/>
    <w:rsid w:val="00975B7E"/>
    <w:rsid w:val="009B077E"/>
    <w:rsid w:val="009B3494"/>
    <w:rsid w:val="00A20D08"/>
    <w:rsid w:val="00A21F54"/>
    <w:rsid w:val="00A510F3"/>
    <w:rsid w:val="00A641D3"/>
    <w:rsid w:val="00A85473"/>
    <w:rsid w:val="00AB31F0"/>
    <w:rsid w:val="00AB6ED7"/>
    <w:rsid w:val="00AD51EC"/>
    <w:rsid w:val="00AE46AB"/>
    <w:rsid w:val="00AF7E9C"/>
    <w:rsid w:val="00B26210"/>
    <w:rsid w:val="00B34152"/>
    <w:rsid w:val="00B41020"/>
    <w:rsid w:val="00B62B03"/>
    <w:rsid w:val="00B663EE"/>
    <w:rsid w:val="00B877FB"/>
    <w:rsid w:val="00BB3CFE"/>
    <w:rsid w:val="00BF4217"/>
    <w:rsid w:val="00BF6467"/>
    <w:rsid w:val="00C675AE"/>
    <w:rsid w:val="00C92F16"/>
    <w:rsid w:val="00CB1D50"/>
    <w:rsid w:val="00CD0031"/>
    <w:rsid w:val="00CF7066"/>
    <w:rsid w:val="00D2718D"/>
    <w:rsid w:val="00D47CE6"/>
    <w:rsid w:val="00D670D5"/>
    <w:rsid w:val="00D811DC"/>
    <w:rsid w:val="00D83D64"/>
    <w:rsid w:val="00DA6593"/>
    <w:rsid w:val="00DA6BF0"/>
    <w:rsid w:val="00DC0F57"/>
    <w:rsid w:val="00DD312A"/>
    <w:rsid w:val="00DE254F"/>
    <w:rsid w:val="00E06C1E"/>
    <w:rsid w:val="00E5741A"/>
    <w:rsid w:val="00F72C95"/>
    <w:rsid w:val="00F84D1B"/>
    <w:rsid w:val="00F939A8"/>
    <w:rsid w:val="00F942E8"/>
    <w:rsid w:val="00FB0824"/>
    <w:rsid w:val="00FC1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4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467"/>
    <w:pPr>
      <w:ind w:left="720"/>
      <w:contextualSpacing/>
    </w:pPr>
  </w:style>
  <w:style w:type="paragraph" w:styleId="Nessunaspaziatura">
    <w:name w:val="No Spacing"/>
    <w:uiPriority w:val="1"/>
    <w:qFormat/>
    <w:rsid w:val="00313B49"/>
    <w:pPr>
      <w:spacing w:after="0" w:line="240" w:lineRule="auto"/>
    </w:pPr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rsid w:val="00313B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313B4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06C1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2021-10-07T09:35:00Z</cp:lastPrinted>
  <dcterms:created xsi:type="dcterms:W3CDTF">2021-10-07T09:08:00Z</dcterms:created>
  <dcterms:modified xsi:type="dcterms:W3CDTF">2021-10-07T09:40:00Z</dcterms:modified>
</cp:coreProperties>
</file>