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1B" w:rsidRPr="00083B6F" w:rsidRDefault="0068361B" w:rsidP="005C655F">
      <w:pPr>
        <w:pStyle w:val="NormalWeb"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083B6F">
        <w:rPr>
          <w:rFonts w:ascii="Times New Roman" w:hAnsi="Times New Roman" w:cs="Times New Roman"/>
          <w:b/>
          <w:bCs/>
          <w:caps/>
          <w:sz w:val="22"/>
          <w:szCs w:val="22"/>
        </w:rPr>
        <w:t>modulo di adesione al</w:t>
      </w:r>
      <w:r w:rsidRPr="00A010E6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PROGRAMMA DI INTERVENTI ECONOMICI A FAVORE DELLE FAMIGLIE </w:t>
      </w:r>
      <w:r>
        <w:rPr>
          <w:rFonts w:ascii="Times New Roman" w:hAnsi="Times New Roman" w:cs="Times New Roman"/>
          <w:b/>
          <w:bCs/>
          <w:caps/>
          <w:sz w:val="22"/>
          <w:szCs w:val="22"/>
        </w:rPr>
        <w:t>fragili</w:t>
      </w:r>
      <w:r w:rsidRPr="00A010E6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residenti in veneto.</w:t>
      </w:r>
      <w:r w:rsidRPr="00083B6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ANNO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>2020</w:t>
      </w:r>
      <w:r w:rsidRPr="00083B6F">
        <w:rPr>
          <w:rFonts w:ascii="Times New Roman" w:hAnsi="Times New Roman" w:cs="Times New Roman"/>
          <w:b/>
          <w:bCs/>
          <w:smallCaps/>
          <w:sz w:val="22"/>
          <w:szCs w:val="22"/>
        </w:rPr>
        <w:t>.</w:t>
      </w:r>
    </w:p>
    <w:p w:rsidR="0068361B" w:rsidRPr="00083B6F" w:rsidRDefault="0068361B" w:rsidP="003918F7">
      <w:pPr>
        <w:pStyle w:val="NormalWeb"/>
        <w:tabs>
          <w:tab w:val="left" w:pos="5245"/>
        </w:tabs>
        <w:spacing w:before="0" w:beforeAutospacing="0" w:after="0" w:afterAutospacing="0" w:line="276" w:lineRule="auto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 w:rsidRPr="00083B6F">
        <w:rPr>
          <w:rFonts w:ascii="Times New Roman" w:hAnsi="Times New Roman" w:cs="Times New Roman"/>
          <w:bCs/>
          <w:sz w:val="22"/>
          <w:szCs w:val="22"/>
        </w:rPr>
        <w:t>All’Amministrazione Comunale di</w:t>
      </w:r>
    </w:p>
    <w:p w:rsidR="0068361B" w:rsidRPr="00083B6F" w:rsidRDefault="0068361B" w:rsidP="003918F7">
      <w:pPr>
        <w:pStyle w:val="NormalWeb"/>
        <w:tabs>
          <w:tab w:val="left" w:pos="5245"/>
        </w:tabs>
        <w:spacing w:before="0" w:beforeAutospacing="0" w:after="0" w:afterAutospacing="0" w:line="276" w:lineRule="auto"/>
        <w:ind w:left="3686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  <w:t>………..</w:t>
      </w:r>
      <w:r w:rsidRPr="00083B6F">
        <w:rPr>
          <w:rFonts w:ascii="Times New Roman" w:hAnsi="Times New Roman" w:cs="Times New Roman"/>
          <w:bCs/>
          <w:sz w:val="22"/>
          <w:szCs w:val="22"/>
        </w:rPr>
        <w:t>........................................</w:t>
      </w:r>
      <w:r>
        <w:rPr>
          <w:rFonts w:ascii="Times New Roman" w:hAnsi="Times New Roman" w:cs="Times New Roman"/>
          <w:bCs/>
          <w:sz w:val="22"/>
          <w:szCs w:val="22"/>
        </w:rPr>
        <w:t>..</w:t>
      </w:r>
      <w:r w:rsidRPr="00083B6F">
        <w:rPr>
          <w:rFonts w:ascii="Times New Roman" w:hAnsi="Times New Roman" w:cs="Times New Roman"/>
          <w:bCs/>
          <w:sz w:val="22"/>
          <w:szCs w:val="22"/>
        </w:rPr>
        <w:t xml:space="preserve">.. 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83B6F">
        <w:rPr>
          <w:rFonts w:ascii="Times New Roman" w:hAnsi="Times New Roman" w:cs="Times New Roman"/>
          <w:bCs/>
          <w:sz w:val="22"/>
          <w:szCs w:val="22"/>
        </w:rPr>
        <w:t>(……)</w:t>
      </w:r>
    </w:p>
    <w:p w:rsidR="0068361B" w:rsidRPr="00083B6F" w:rsidRDefault="0068361B" w:rsidP="005C655F">
      <w:pPr>
        <w:pStyle w:val="NormalWeb"/>
        <w:spacing w:before="0" w:beforeAutospacing="0" w:after="0" w:afterAutospacing="0"/>
        <w:ind w:left="368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8361B" w:rsidRPr="00083B6F" w:rsidRDefault="0068361B" w:rsidP="005C655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La persona sottoscritta</w:t>
      </w:r>
    </w:p>
    <w:p w:rsidR="0068361B" w:rsidRPr="00242AF8" w:rsidRDefault="0068361B" w:rsidP="005C655F">
      <w:pPr>
        <w:pStyle w:val="NormalWeb"/>
        <w:spacing w:before="0" w:beforeAutospacing="0" w:after="0" w:afterAutospacing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8926" w:type="dxa"/>
        <w:tblInd w:w="392" w:type="dxa"/>
        <w:tblLook w:val="00A0"/>
      </w:tblPr>
      <w:tblGrid>
        <w:gridCol w:w="1353"/>
        <w:gridCol w:w="968"/>
        <w:gridCol w:w="402"/>
        <w:gridCol w:w="403"/>
        <w:gridCol w:w="403"/>
        <w:gridCol w:w="328"/>
        <w:gridCol w:w="75"/>
        <w:gridCol w:w="403"/>
        <w:gridCol w:w="403"/>
        <w:gridCol w:w="403"/>
        <w:gridCol w:w="328"/>
        <w:gridCol w:w="75"/>
        <w:gridCol w:w="328"/>
        <w:gridCol w:w="75"/>
        <w:gridCol w:w="403"/>
        <w:gridCol w:w="155"/>
        <w:gridCol w:w="249"/>
        <w:gridCol w:w="328"/>
        <w:gridCol w:w="75"/>
        <w:gridCol w:w="198"/>
        <w:gridCol w:w="210"/>
        <w:gridCol w:w="417"/>
        <w:gridCol w:w="303"/>
        <w:gridCol w:w="125"/>
        <w:gridCol w:w="485"/>
        <w:gridCol w:w="31"/>
      </w:tblGrid>
      <w:tr w:rsidR="0068361B" w:rsidRPr="00083B6F" w:rsidTr="001A6740">
        <w:trPr>
          <w:trHeight w:val="567"/>
        </w:trPr>
        <w:tc>
          <w:tcPr>
            <w:tcW w:w="892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Cognome:</w:t>
            </w:r>
          </w:p>
        </w:tc>
      </w:tr>
      <w:tr w:rsidR="0068361B" w:rsidRPr="00083B6F" w:rsidTr="001A6740">
        <w:trPr>
          <w:trHeight w:val="122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5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68361B" w:rsidRPr="00083B6F" w:rsidTr="001A6740">
        <w:trPr>
          <w:trHeight w:val="567"/>
        </w:trPr>
        <w:tc>
          <w:tcPr>
            <w:tcW w:w="892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Nome:</w:t>
            </w:r>
          </w:p>
        </w:tc>
      </w:tr>
      <w:tr w:rsidR="0068361B" w:rsidRPr="00083B6F" w:rsidTr="001A6740">
        <w:trPr>
          <w:trHeight w:val="122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5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gridSpan w:val="8"/>
            <w:tcBorders>
              <w:top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68361B" w:rsidRPr="00083B6F" w:rsidTr="001A6740">
        <w:trPr>
          <w:gridAfter w:val="1"/>
          <w:wAfter w:w="31" w:type="dxa"/>
          <w:trHeight w:val="567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Codice Fiscale: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ind w:right="-35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tabs>
                <w:tab w:val="left" w:pos="38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68361B" w:rsidRPr="00083B6F" w:rsidTr="001A6740">
        <w:trPr>
          <w:trHeight w:val="122"/>
        </w:trPr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511" w:type="dxa"/>
            <w:gridSpan w:val="5"/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2" w:type="dxa"/>
            <w:gridSpan w:val="12"/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gridSpan w:val="8"/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68361B" w:rsidRPr="00083B6F" w:rsidTr="001A6740">
        <w:trPr>
          <w:trHeight w:val="567"/>
        </w:trPr>
        <w:tc>
          <w:tcPr>
            <w:tcW w:w="5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Luogo di nascita: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Data nascita:</w:t>
            </w:r>
          </w:p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(gg/mm/aaaa)</w:t>
            </w:r>
          </w:p>
        </w:tc>
      </w:tr>
      <w:tr w:rsidR="0068361B" w:rsidRPr="00083B6F" w:rsidTr="001A6740">
        <w:trPr>
          <w:trHeight w:val="122"/>
        </w:trPr>
        <w:tc>
          <w:tcPr>
            <w:tcW w:w="1355" w:type="dxa"/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511" w:type="dxa"/>
            <w:gridSpan w:val="5"/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2" w:type="dxa"/>
            <w:gridSpan w:val="12"/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gridSpan w:val="8"/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68361B" w:rsidRPr="00083B6F" w:rsidTr="001A6740">
        <w:trPr>
          <w:trHeight w:val="567"/>
        </w:trPr>
        <w:tc>
          <w:tcPr>
            <w:tcW w:w="6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Indirizzo di residenza: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CAP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F96F4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rov</w:t>
            </w: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.</w:t>
            </w:r>
          </w:p>
        </w:tc>
      </w:tr>
      <w:tr w:rsidR="0068361B" w:rsidRPr="00083B6F" w:rsidTr="001A6740">
        <w:trPr>
          <w:trHeight w:val="122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5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68361B" w:rsidRPr="00083B6F" w:rsidTr="001A6740">
        <w:trPr>
          <w:trHeight w:val="567"/>
        </w:trPr>
        <w:tc>
          <w:tcPr>
            <w:tcW w:w="892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Comune di residenza:</w:t>
            </w:r>
          </w:p>
        </w:tc>
      </w:tr>
      <w:tr w:rsidR="0068361B" w:rsidRPr="00083B6F" w:rsidTr="001A6740">
        <w:trPr>
          <w:trHeight w:val="122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5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68361B" w:rsidRPr="00083B6F" w:rsidTr="001A6740">
        <w:trPr>
          <w:trHeight w:val="567"/>
        </w:trPr>
        <w:tc>
          <w:tcPr>
            <w:tcW w:w="892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61B" w:rsidRPr="00083B6F" w:rsidRDefault="0068361B" w:rsidP="001A67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Cittadinanza:</w:t>
            </w:r>
          </w:p>
        </w:tc>
      </w:tr>
    </w:tbl>
    <w:p w:rsidR="0068361B" w:rsidRPr="00083B6F" w:rsidRDefault="0068361B" w:rsidP="00BA066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8361B" w:rsidRPr="00083B6F" w:rsidRDefault="0068361B" w:rsidP="0068575F">
      <w:pPr>
        <w:ind w:left="284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83B6F">
        <w:rPr>
          <w:rFonts w:ascii="Times New Roman" w:hAnsi="Times New Roman" w:cs="Times New Roman"/>
          <w:b/>
          <w:bCs/>
          <w:sz w:val="20"/>
          <w:szCs w:val="20"/>
        </w:rPr>
        <w:t>Dati di contatto:</w:t>
      </w:r>
    </w:p>
    <w:p w:rsidR="0068361B" w:rsidRPr="00083B6F" w:rsidRDefault="0068361B" w:rsidP="0032736B">
      <w:pPr>
        <w:autoSpaceDE w:val="0"/>
        <w:autoSpaceDN w:val="0"/>
        <w:adjustRightInd w:val="0"/>
        <w:ind w:left="284" w:right="424"/>
        <w:jc w:val="both"/>
        <w:rPr>
          <w:rFonts w:ascii="Times New Roman" w:hAnsi="Times New Roman" w:cs="Times New Roman"/>
          <w:i/>
          <w:iCs/>
          <w:sz w:val="16"/>
          <w:szCs w:val="20"/>
        </w:rPr>
      </w:pPr>
      <w:r w:rsidRPr="00083B6F">
        <w:rPr>
          <w:rFonts w:ascii="Times New Roman" w:hAnsi="Times New Roman" w:cs="Times New Roman"/>
          <w:i/>
          <w:iCs/>
          <w:sz w:val="16"/>
          <w:szCs w:val="20"/>
        </w:rPr>
        <w:t>La compilazione di questi dati è facoltativa, saranno utilizzati dal</w:t>
      </w:r>
      <w:r>
        <w:rPr>
          <w:rFonts w:ascii="Times New Roman" w:hAnsi="Times New Roman" w:cs="Times New Roman"/>
          <w:i/>
          <w:iCs/>
          <w:sz w:val="16"/>
          <w:szCs w:val="20"/>
        </w:rPr>
        <w:t xml:space="preserve">le </w:t>
      </w:r>
      <w:r w:rsidRPr="00083B6F">
        <w:rPr>
          <w:rFonts w:ascii="Times New Roman" w:hAnsi="Times New Roman" w:cs="Times New Roman"/>
          <w:i/>
          <w:iCs/>
          <w:sz w:val="16"/>
          <w:szCs w:val="20"/>
        </w:rPr>
        <w:t>Amministrazion</w:t>
      </w:r>
      <w:r>
        <w:rPr>
          <w:rFonts w:ascii="Times New Roman" w:hAnsi="Times New Roman" w:cs="Times New Roman"/>
          <w:i/>
          <w:iCs/>
          <w:sz w:val="16"/>
          <w:szCs w:val="20"/>
        </w:rPr>
        <w:t>i</w:t>
      </w:r>
      <w:r w:rsidRPr="00083B6F">
        <w:rPr>
          <w:rFonts w:ascii="Times New Roman" w:hAnsi="Times New Roman" w:cs="Times New Roman"/>
          <w:i/>
          <w:iCs/>
          <w:sz w:val="16"/>
          <w:szCs w:val="20"/>
        </w:rPr>
        <w:t xml:space="preserve"> unicamente per garantire una più rapida comunicazione di informazioni inerenti la pratica. Il richiedente si impegna a comunicare le eventuali variazioni successive, riconoscendo che l’Amministrazione non assume responsabilità in caso di irreperibilità del destinatario per la dispersione di comunicazioni, dipendente da inesatta indicazione del recapito o da mancata, oppure tardiva, comunicazione del cambiamento dell’indirizzo indicato nella domanda, né per gli eventuali disguidi postali o telegrafici o comunque imputabili a fatto di terzi, a caso fortuito o a forza maggiore.</w:t>
      </w:r>
    </w:p>
    <w:p w:rsidR="0068361B" w:rsidRPr="00083B6F" w:rsidRDefault="0068361B" w:rsidP="0068575F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i/>
          <w:iCs/>
          <w:sz w:val="16"/>
          <w:szCs w:val="20"/>
        </w:rPr>
      </w:pPr>
    </w:p>
    <w:tbl>
      <w:tblPr>
        <w:tblW w:w="8930" w:type="dxa"/>
        <w:tblInd w:w="392" w:type="dxa"/>
        <w:tblLook w:val="00A0"/>
      </w:tblPr>
      <w:tblGrid>
        <w:gridCol w:w="3685"/>
        <w:gridCol w:w="5245"/>
      </w:tblGrid>
      <w:tr w:rsidR="0068361B" w:rsidRPr="00083B6F" w:rsidTr="002C6951">
        <w:trPr>
          <w:trHeight w:val="4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1B" w:rsidRPr="00083B6F" w:rsidRDefault="0068361B" w:rsidP="00963A3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Tel: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1B" w:rsidRPr="00083B6F" w:rsidRDefault="0068361B" w:rsidP="00963A3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Cell:</w:t>
            </w:r>
          </w:p>
        </w:tc>
      </w:tr>
      <w:tr w:rsidR="0068361B" w:rsidRPr="00083B6F" w:rsidTr="00CB1164">
        <w:trPr>
          <w:trHeight w:val="404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1B" w:rsidRPr="00083B6F" w:rsidRDefault="0068361B" w:rsidP="00963A3C">
            <w:pPr>
              <w:pStyle w:val="Default"/>
              <w:rPr>
                <w:rFonts w:ascii="Times New Roman" w:hAnsi="Times New Roman" w:cs="Times New Roman"/>
                <w:b/>
                <w:bCs/>
                <w:strike/>
                <w:color w:val="auto"/>
                <w:sz w:val="18"/>
                <w:szCs w:val="18"/>
              </w:rPr>
            </w:pPr>
            <w:r w:rsidRPr="00083B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Email: </w:t>
            </w:r>
          </w:p>
        </w:tc>
      </w:tr>
      <w:tr w:rsidR="0068361B" w:rsidRPr="00083B6F" w:rsidTr="00CB1164">
        <w:trPr>
          <w:trHeight w:val="404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1B" w:rsidRPr="00705A45" w:rsidRDefault="0068361B" w:rsidP="00AE0C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05A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Estremi per il versamento :</w:t>
            </w:r>
          </w:p>
          <w:p w:rsidR="0068361B" w:rsidRPr="00705A45" w:rsidRDefault="0068361B" w:rsidP="00AE0C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68361B" w:rsidRPr="00705A45" w:rsidRDefault="0068361B" w:rsidP="00AE0C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05A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IBAN :</w:t>
            </w:r>
            <w:bookmarkStart w:id="0" w:name="_GoBack"/>
            <w:bookmarkEnd w:id="0"/>
          </w:p>
          <w:p w:rsidR="0068361B" w:rsidRPr="00705A45" w:rsidRDefault="0068361B" w:rsidP="00AE0C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68361B" w:rsidRPr="00705A45" w:rsidRDefault="0068361B" w:rsidP="00AE0C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05A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BANCA / ISTITUTO DI CREDITO :              </w:t>
            </w:r>
          </w:p>
          <w:p w:rsidR="0068361B" w:rsidRPr="00083B6F" w:rsidRDefault="0068361B" w:rsidP="00963A3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</w:tbl>
    <w:p w:rsidR="0068361B" w:rsidRDefault="0068361B" w:rsidP="00700E3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00" w:type="pct"/>
        <w:tblLook w:val="00A0"/>
      </w:tblPr>
      <w:tblGrid>
        <w:gridCol w:w="1429"/>
        <w:gridCol w:w="8425"/>
      </w:tblGrid>
      <w:tr w:rsidR="0068361B" w:rsidRPr="0027346F" w:rsidTr="00DA74CD">
        <w:tc>
          <w:tcPr>
            <w:tcW w:w="725" w:type="pct"/>
          </w:tcPr>
          <w:p w:rsidR="0068361B" w:rsidRPr="00DA74CD" w:rsidRDefault="0068361B" w:rsidP="00DA74CD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74CD">
              <w:rPr>
                <w:rFonts w:ascii="Times New Roman" w:hAnsi="Times New Roman" w:cs="Times New Roman"/>
                <w:bCs/>
                <w:sz w:val="22"/>
                <w:szCs w:val="22"/>
              </w:rPr>
              <w:t>in qualità di:</w:t>
            </w:r>
          </w:p>
        </w:tc>
        <w:tc>
          <w:tcPr>
            <w:tcW w:w="4275" w:type="pct"/>
          </w:tcPr>
          <w:p w:rsidR="0068361B" w:rsidRPr="00DA74CD" w:rsidRDefault="0068361B" w:rsidP="00DA74CD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74CD">
              <w:rPr>
                <w:rFonts w:ascii="Times New Roman" w:hAnsi="Times New Roman" w:cs="Times New Roman"/>
                <w:bCs/>
                <w:sz w:val="22"/>
                <w:szCs w:val="22"/>
              </w:rPr>
              <w:t>[   ]   genitore che esercita la responsabilità genitoriale</w:t>
            </w:r>
          </w:p>
          <w:p w:rsidR="0068361B" w:rsidRPr="00DA74CD" w:rsidRDefault="0068361B" w:rsidP="00DA74CD">
            <w:pPr>
              <w:spacing w:after="120"/>
              <w:ind w:left="459" w:hanging="4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74CD">
              <w:rPr>
                <w:rFonts w:ascii="Times New Roman" w:hAnsi="Times New Roman" w:cs="Times New Roman"/>
                <w:bCs/>
                <w:sz w:val="22"/>
                <w:szCs w:val="22"/>
              </w:rPr>
              <w:t>[   ]   tutore nominato dall’organo giudiziario competente ed autorizzato ad incassare somme a favore dei minori</w:t>
            </w:r>
          </w:p>
        </w:tc>
      </w:tr>
    </w:tbl>
    <w:p w:rsidR="0068361B" w:rsidRDefault="0068361B" w:rsidP="001A5BB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Default="0068361B" w:rsidP="006515F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INFORMATA</w:t>
      </w:r>
    </w:p>
    <w:p w:rsidR="0068361B" w:rsidRDefault="0068361B" w:rsidP="006515F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EA50E6" w:rsidRDefault="0068361B" w:rsidP="006515FA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EA50E6">
        <w:rPr>
          <w:rFonts w:ascii="Times New Roman" w:hAnsi="Times New Roman" w:cs="Times New Roman"/>
          <w:bCs/>
          <w:color w:val="auto"/>
          <w:sz w:val="22"/>
          <w:szCs w:val="22"/>
        </w:rPr>
        <w:t>che sono state attivate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ai sensi della deliberazione </w:t>
      </w:r>
      <w:r w:rsidRPr="0010750A">
        <w:rPr>
          <w:rFonts w:ascii="Times New Roman" w:hAnsi="Times New Roman" w:cs="Times New Roman"/>
          <w:bCs/>
          <w:color w:val="auto"/>
          <w:sz w:val="22"/>
          <w:szCs w:val="22"/>
        </w:rPr>
        <w:t>numero 1309 dell’8 settembre 2020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della Giunta Regionale,</w:t>
      </w:r>
      <w:r w:rsidRPr="00EA50E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4 linee di intervento economico a favore delle famiglie fragili di cui alla legge regionale numero 20 del 28 maggio 2020 “Interventi a favore della famiglia e della natalità” (articoli 10, 11, 13 e 14), tra loro cumulabili</w:t>
      </w:r>
    </w:p>
    <w:p w:rsidR="0068361B" w:rsidRPr="00EA50E6" w:rsidRDefault="0068361B" w:rsidP="001A5BBD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8361B" w:rsidRDefault="0068361B" w:rsidP="001A5BBD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8361B" w:rsidRDefault="0068361B" w:rsidP="001A5BBD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8361B" w:rsidRPr="00EA50E6" w:rsidRDefault="0068361B" w:rsidP="001A5BBD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A50E6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68361B" w:rsidRPr="00FD4A1A" w:rsidRDefault="0068361B" w:rsidP="001A5BBD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68361B" w:rsidRPr="00C162FF" w:rsidRDefault="0068361B" w:rsidP="006C65E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DI ESSERE AMMESSA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AL PROGRAMMA DI INTERVENTI ECONOMICI STRAORDINARI </w:t>
      </w:r>
    </w:p>
    <w:p w:rsidR="0068361B" w:rsidRPr="00C162FF" w:rsidRDefault="0068361B" w:rsidP="006C65E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 FAVORE DELLE FAMIGLIE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FRAGILI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RESIDENTI IN VENETO</w:t>
      </w:r>
    </w:p>
    <w:p w:rsidR="0068361B" w:rsidRPr="00C162FF" w:rsidRDefault="0068361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8361B" w:rsidRPr="00C162FF" w:rsidRDefault="0068361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8361B" w:rsidRPr="00C162FF" w:rsidRDefault="0068361B" w:rsidP="00D91EA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PER LE LINEE DI INTERVENTO ECONOMICO STRAORDINARIO SOTTO INDICATE</w:t>
      </w:r>
    </w:p>
    <w:p w:rsidR="0068361B" w:rsidRPr="00C162FF" w:rsidRDefault="0068361B" w:rsidP="00D91EA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come d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efinite all’allegato B</w:t>
      </w:r>
    </w:p>
    <w:p w:rsidR="0068361B" w:rsidRPr="00C162FF" w:rsidRDefault="0068361B" w:rsidP="00D91EA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99"/>
        <w:gridCol w:w="1610"/>
        <w:gridCol w:w="45"/>
        <w:gridCol w:w="449"/>
        <w:gridCol w:w="144"/>
        <w:gridCol w:w="1470"/>
        <w:gridCol w:w="1827"/>
        <w:gridCol w:w="2310"/>
      </w:tblGrid>
      <w:tr w:rsidR="0068361B" w:rsidRPr="002B481A" w:rsidTr="00DA74CD">
        <w:trPr>
          <w:jc w:val="center"/>
        </w:trPr>
        <w:tc>
          <w:tcPr>
            <w:tcW w:w="1014" w:type="pct"/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Linea n. 1</w:t>
            </w:r>
          </w:p>
        </w:tc>
        <w:tc>
          <w:tcPr>
            <w:tcW w:w="1887" w:type="pct"/>
            <w:gridSpan w:val="5"/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Linea n. 2</w:t>
            </w:r>
          </w:p>
        </w:tc>
        <w:tc>
          <w:tcPr>
            <w:tcW w:w="927" w:type="pct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Linea 3</w:t>
            </w:r>
          </w:p>
        </w:tc>
        <w:tc>
          <w:tcPr>
            <w:tcW w:w="1172" w:type="pct"/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Linea n. 4</w:t>
            </w:r>
          </w:p>
        </w:tc>
      </w:tr>
      <w:tr w:rsidR="0068361B" w:rsidRPr="002B481A" w:rsidTr="00DA74CD">
        <w:trPr>
          <w:jc w:val="center"/>
        </w:trPr>
        <w:tc>
          <w:tcPr>
            <w:tcW w:w="1014" w:type="pct"/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Famiglie con figli minori di età rimasti orfani di uno o di entrambi i genitori </w:t>
            </w:r>
          </w:p>
        </w:tc>
        <w:tc>
          <w:tcPr>
            <w:tcW w:w="817" w:type="pct"/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Famiglie</w:t>
            </w:r>
          </w:p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 parti trigemellari</w:t>
            </w:r>
          </w:p>
        </w:tc>
        <w:tc>
          <w:tcPr>
            <w:tcW w:w="251" w:type="pct"/>
            <w:gridSpan w:val="2"/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819" w:type="pct"/>
            <w:gridSpan w:val="2"/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Famiglie</w:t>
            </w:r>
          </w:p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 4 o più figli</w:t>
            </w:r>
          </w:p>
        </w:tc>
        <w:tc>
          <w:tcPr>
            <w:tcW w:w="927" w:type="pct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Famiglie monoparentali o con genitori separati o divorziati in situazioni di difficoltà economica</w:t>
            </w:r>
          </w:p>
        </w:tc>
        <w:tc>
          <w:tcPr>
            <w:tcW w:w="1172" w:type="pct"/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Famiglie in difficoltà economiche con minori impegnati nella pratica motoria</w:t>
            </w:r>
          </w:p>
        </w:tc>
      </w:tr>
      <w:tr w:rsidR="0068361B" w:rsidRPr="002B481A" w:rsidTr="00DA74CD">
        <w:trPr>
          <w:jc w:val="center"/>
        </w:trPr>
        <w:tc>
          <w:tcPr>
            <w:tcW w:w="1014" w:type="pct"/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   ]</w:t>
            </w:r>
          </w:p>
        </w:tc>
        <w:tc>
          <w:tcPr>
            <w:tcW w:w="840" w:type="pct"/>
            <w:gridSpan w:val="2"/>
            <w:tcBorders>
              <w:right w:val="nil"/>
            </w:tcBorders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   ]</w:t>
            </w:r>
          </w:p>
        </w:tc>
        <w:tc>
          <w:tcPr>
            <w:tcW w:w="301" w:type="pct"/>
            <w:gridSpan w:val="2"/>
            <w:tcBorders>
              <w:left w:val="nil"/>
              <w:right w:val="nil"/>
            </w:tcBorders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nil"/>
            </w:tcBorders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   ]</w:t>
            </w:r>
          </w:p>
        </w:tc>
        <w:tc>
          <w:tcPr>
            <w:tcW w:w="927" w:type="pct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   ]</w:t>
            </w:r>
          </w:p>
        </w:tc>
        <w:tc>
          <w:tcPr>
            <w:tcW w:w="1172" w:type="pct"/>
            <w:vAlign w:val="center"/>
          </w:tcPr>
          <w:p w:rsidR="0068361B" w:rsidRPr="00DA74CD" w:rsidRDefault="0068361B" w:rsidP="00DA7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   ]</w:t>
            </w:r>
          </w:p>
        </w:tc>
      </w:tr>
    </w:tbl>
    <w:p w:rsidR="0068361B" w:rsidRDefault="0068361B" w:rsidP="00A707C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8361B" w:rsidRPr="00C162FF" w:rsidRDefault="0068361B" w:rsidP="00284F5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sz w:val="22"/>
          <w:szCs w:val="22"/>
        </w:rPr>
        <w:t xml:space="preserve">A tal fine, consapevole che chi rilascia una dichiarazione falsa, anche in parte, perde i benefici eventualmente conseguiti e subisce sanzioni penali, </w:t>
      </w:r>
      <w:r w:rsidRPr="00C162FF">
        <w:rPr>
          <w:rFonts w:ascii="Times New Roman" w:hAnsi="Times New Roman" w:cs="Times New Roman"/>
          <w:b/>
          <w:bCs/>
          <w:sz w:val="20"/>
          <w:szCs w:val="20"/>
        </w:rPr>
        <w:t>ai sensi degli articoli 46 e 47 del D.P.R. 28/12/2000 n. 445</w:t>
      </w:r>
    </w:p>
    <w:p w:rsidR="0068361B" w:rsidRPr="00C162FF" w:rsidRDefault="0068361B" w:rsidP="0072739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5C655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 CHE</w:t>
      </w:r>
    </w:p>
    <w:p w:rsidR="0068361B" w:rsidRPr="00C162FF" w:rsidRDefault="0068361B" w:rsidP="005C655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2473C4" w:rsidRDefault="0068361B" w:rsidP="003B180C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>il nucleo familiare per il quale chiede l’intervento economico straordinario ha le caratteristiche di:</w:t>
      </w:r>
    </w:p>
    <w:p w:rsidR="0068361B" w:rsidRPr="003D04D6" w:rsidRDefault="0068361B" w:rsidP="003D04D6">
      <w:pPr>
        <w:pStyle w:val="Default"/>
        <w:spacing w:after="120"/>
        <w:ind w:left="851" w:hanging="425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473C4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2473C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473C4">
        <w:rPr>
          <w:rFonts w:ascii="Times New Roman" w:hAnsi="Times New Roman" w:cs="Times New Roman"/>
          <w:b/>
          <w:bCs/>
          <w:sz w:val="22"/>
          <w:szCs w:val="22"/>
        </w:rPr>
        <w:t>famiglie con figli minori di età rimasti orfani di uno o di entrambi i genitori</w:t>
      </w:r>
      <w:r w:rsidRPr="00987620">
        <w:rPr>
          <w:rFonts w:ascii="Times New Roman" w:hAnsi="Times New Roman" w:cs="Times New Roman"/>
          <w:bCs/>
          <w:sz w:val="22"/>
          <w:szCs w:val="22"/>
        </w:rPr>
        <w:t>;</w:t>
      </w:r>
    </w:p>
    <w:p w:rsidR="0068361B" w:rsidRDefault="0068361B" w:rsidP="00DC0694">
      <w:pPr>
        <w:pStyle w:val="Default"/>
        <w:tabs>
          <w:tab w:val="left" w:pos="3828"/>
          <w:tab w:val="left" w:pos="4253"/>
          <w:tab w:val="left" w:pos="5387"/>
        </w:tabs>
        <w:spacing w:after="120"/>
        <w:ind w:left="851" w:hanging="425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473C4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2473C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30860">
        <w:rPr>
          <w:rFonts w:ascii="Times New Roman" w:hAnsi="Times New Roman" w:cs="Times New Roman"/>
          <w:b/>
          <w:bCs/>
          <w:color w:val="auto"/>
          <w:sz w:val="22"/>
          <w:szCs w:val="22"/>
        </w:rPr>
        <w:t>famiglia</w:t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con parti </w:t>
      </w:r>
      <w:r w:rsidRPr="002473C4">
        <w:rPr>
          <w:rFonts w:ascii="Times New Roman" w:hAnsi="Times New Roman" w:cs="Times New Roman"/>
          <w:b/>
          <w:bCs/>
          <w:color w:val="auto"/>
          <w:sz w:val="22"/>
          <w:szCs w:val="22"/>
        </w:rPr>
        <w:t>trigemellari</w:t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2473C4">
        <w:rPr>
          <w:rFonts w:ascii="Times New Roman" w:hAnsi="Times New Roman" w:cs="Times New Roman"/>
          <w:bCs/>
          <w:i/>
          <w:color w:val="auto"/>
          <w:sz w:val="22"/>
          <w:szCs w:val="22"/>
          <w:u w:val="single"/>
        </w:rPr>
        <w:t>oppure</w:t>
      </w:r>
      <w:r w:rsidRPr="002473C4">
        <w:rPr>
          <w:rFonts w:ascii="Times New Roman" w:hAnsi="Times New Roman" w:cs="Times New Roman"/>
          <w:bCs/>
          <w:i/>
          <w:color w:val="auto"/>
          <w:sz w:val="22"/>
          <w:szCs w:val="22"/>
        </w:rPr>
        <w:tab/>
      </w:r>
      <w:r w:rsidRPr="002473C4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2473C4"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  <w:r w:rsidRPr="00030860">
        <w:rPr>
          <w:rFonts w:ascii="Times New Roman" w:hAnsi="Times New Roman" w:cs="Times New Roman"/>
          <w:b/>
          <w:color w:val="auto"/>
          <w:sz w:val="22"/>
          <w:szCs w:val="22"/>
        </w:rPr>
        <w:t>famiglia</w:t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2473C4">
        <w:rPr>
          <w:rFonts w:ascii="Times New Roman" w:hAnsi="Times New Roman" w:cs="Times New Roman"/>
          <w:b/>
          <w:bCs/>
          <w:color w:val="auto"/>
          <w:sz w:val="22"/>
          <w:szCs w:val="22"/>
        </w:rPr>
        <w:t>numerosa</w:t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2473C4">
        <w:rPr>
          <w:rFonts w:ascii="Times New Roman" w:hAnsi="Times New Roman" w:cs="Times New Roman"/>
          <w:b/>
          <w:bCs/>
          <w:color w:val="auto"/>
          <w:sz w:val="22"/>
          <w:szCs w:val="22"/>
        </w:rPr>
        <w:t>con 4 o più figli</w:t>
      </w:r>
      <w:r w:rsidRPr="00987620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2473C4" w:rsidRDefault="0068361B" w:rsidP="00DC0694">
      <w:pPr>
        <w:pStyle w:val="Default"/>
        <w:tabs>
          <w:tab w:val="left" w:pos="3828"/>
          <w:tab w:val="left" w:pos="4253"/>
          <w:tab w:val="left" w:pos="5387"/>
        </w:tabs>
        <w:spacing w:after="120"/>
        <w:ind w:left="851" w:hanging="425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473C4">
        <w:rPr>
          <w:rFonts w:ascii="Times New Roman" w:hAnsi="Times New Roman" w:cs="Times New Roman"/>
          <w:color w:val="auto"/>
          <w:sz w:val="22"/>
          <w:szCs w:val="22"/>
        </w:rPr>
        <w:t>□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7D3FED">
        <w:rPr>
          <w:rFonts w:ascii="Times New Roman" w:hAnsi="Times New Roman" w:cs="Times New Roman"/>
          <w:b/>
          <w:color w:val="auto"/>
          <w:sz w:val="22"/>
          <w:szCs w:val="22"/>
        </w:rPr>
        <w:t>famiglia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composta da un solo genitore detta “monoparentale” oppure composta</w:t>
      </w:r>
      <w:r w:rsidRPr="007D3FED">
        <w:rPr>
          <w:rFonts w:ascii="Times New Roman" w:hAnsi="Times New Roman" w:cs="Times New Roman"/>
          <w:b/>
          <w:bCs/>
          <w:sz w:val="22"/>
          <w:szCs w:val="22"/>
        </w:rPr>
        <w:t xml:space="preserve"> da un coniuge in caso di separazione legale effettiva o di annullamento, scioglimento o cessazione degli effetti civili del matrimonio</w:t>
      </w:r>
      <w:r w:rsidRPr="00987620">
        <w:rPr>
          <w:rFonts w:ascii="Times New Roman" w:hAnsi="Times New Roman" w:cs="Times New Roman"/>
          <w:bCs/>
          <w:sz w:val="22"/>
          <w:szCs w:val="22"/>
        </w:rPr>
        <w:t>;</w:t>
      </w:r>
    </w:p>
    <w:p w:rsidR="0068361B" w:rsidRPr="002473C4" w:rsidRDefault="0068361B" w:rsidP="002B481A">
      <w:pPr>
        <w:pStyle w:val="Default"/>
        <w:spacing w:after="120"/>
        <w:ind w:left="851" w:hanging="425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473C4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2473C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famiglia </w:t>
      </w:r>
      <w:r w:rsidRPr="00132651">
        <w:rPr>
          <w:rFonts w:ascii="Times New Roman" w:hAnsi="Times New Roman" w:cs="Times New Roman"/>
          <w:b/>
          <w:bCs/>
          <w:color w:val="auto"/>
          <w:sz w:val="22"/>
          <w:szCs w:val="22"/>
        </w:rPr>
        <w:t>in difficoltà economica con minori impegnati nella pratica motoria</w:t>
      </w:r>
      <w:r w:rsidRPr="00987620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2473C4" w:rsidRDefault="0068361B" w:rsidP="003B180C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il nucleo anagrafico è </w:t>
      </w:r>
      <w:r w:rsidRPr="002473C4">
        <w:rPr>
          <w:rFonts w:ascii="Times New Roman" w:hAnsi="Times New Roman" w:cs="Times New Roman"/>
          <w:b/>
          <w:bCs/>
          <w:color w:val="auto"/>
          <w:sz w:val="22"/>
          <w:szCs w:val="22"/>
        </w:rPr>
        <w:t>residente</w:t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in Veneto dal …………………………...……………………………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…;</w:t>
      </w:r>
    </w:p>
    <w:p w:rsidR="0068361B" w:rsidRPr="002473C4" w:rsidRDefault="0068361B" w:rsidP="003B180C">
      <w:pPr>
        <w:pStyle w:val="Default"/>
        <w:numPr>
          <w:ilvl w:val="0"/>
          <w:numId w:val="4"/>
        </w:numPr>
        <w:spacing w:after="120"/>
        <w:ind w:left="426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il valore </w:t>
      </w:r>
      <w:r w:rsidRPr="002473C4">
        <w:rPr>
          <w:rFonts w:ascii="Times New Roman" w:hAnsi="Times New Roman" w:cs="Times New Roman"/>
          <w:b/>
          <w:bCs/>
          <w:color w:val="auto"/>
          <w:sz w:val="22"/>
          <w:szCs w:val="22"/>
        </w:rPr>
        <w:t>ISEE</w:t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del nucleo familiare è pari a € ……………………………………………………………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2473C4" w:rsidRDefault="0068361B" w:rsidP="003B180C">
      <w:pPr>
        <w:pStyle w:val="Default"/>
        <w:numPr>
          <w:ilvl w:val="0"/>
          <w:numId w:val="4"/>
        </w:numPr>
        <w:tabs>
          <w:tab w:val="left" w:pos="709"/>
          <w:tab w:val="left" w:pos="1418"/>
        </w:tabs>
        <w:spacing w:after="120"/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nel nucleo familiare sono presenti n.  ………….. figli </w:t>
      </w:r>
      <w:r w:rsidRPr="002473C4">
        <w:rPr>
          <w:rFonts w:ascii="Times New Roman" w:hAnsi="Times New Roman" w:cs="Times New Roman"/>
          <w:b/>
          <w:bCs/>
          <w:color w:val="auto"/>
          <w:sz w:val="22"/>
          <w:szCs w:val="22"/>
        </w:rPr>
        <w:t>minori</w:t>
      </w:r>
      <w:r w:rsidRPr="00AC330F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Default="0068361B" w:rsidP="003B180C">
      <w:pPr>
        <w:pStyle w:val="Default"/>
        <w:numPr>
          <w:ilvl w:val="0"/>
          <w:numId w:val="4"/>
        </w:numPr>
        <w:tabs>
          <w:tab w:val="left" w:pos="709"/>
          <w:tab w:val="left" w:pos="1418"/>
        </w:tabs>
        <w:spacing w:after="120"/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nel nucleo familiare sono presenti n. ………………. figli </w:t>
      </w:r>
      <w:r w:rsidRPr="002473C4">
        <w:rPr>
          <w:rFonts w:ascii="Times New Roman" w:hAnsi="Times New Roman" w:cs="Times New Roman"/>
          <w:b/>
          <w:bCs/>
          <w:color w:val="auto"/>
          <w:sz w:val="22"/>
          <w:szCs w:val="22"/>
        </w:rPr>
        <w:t>minori certificati</w:t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ai sensi</w:t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br/>
        <w:t>dell’art. 3 c.3, L. 104/92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0A39C7" w:rsidRDefault="0068361B" w:rsidP="000A39C7">
      <w:pPr>
        <w:pStyle w:val="Default"/>
        <w:numPr>
          <w:ilvl w:val="0"/>
          <w:numId w:val="4"/>
        </w:numPr>
        <w:spacing w:after="120" w:line="276" w:lineRule="auto"/>
        <w:ind w:left="426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>che</w:t>
      </w:r>
      <w:r w:rsidRPr="002473C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ogni componente del nucleo familiare è in regola con le norme che disciplinano il </w:t>
      </w:r>
      <w:r w:rsidRPr="002473C4">
        <w:rPr>
          <w:rFonts w:ascii="Times New Roman" w:hAnsi="Times New Roman" w:cs="Times New Roman"/>
          <w:b/>
          <w:bCs/>
          <w:color w:val="auto"/>
          <w:sz w:val="22"/>
          <w:szCs w:val="22"/>
        </w:rPr>
        <w:t>soggiorno</w:t>
      </w:r>
      <w:r w:rsidRPr="002473C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in Italia (</w:t>
      </w:r>
      <w:r w:rsidRPr="002473C4">
        <w:rPr>
          <w:rFonts w:ascii="Times New Roman" w:hAnsi="Times New Roman" w:cs="Times New Roman"/>
          <w:bCs/>
          <w:i/>
          <w:color w:val="auto"/>
          <w:sz w:val="22"/>
          <w:szCs w:val="22"/>
        </w:rPr>
        <w:t>solo per cittadini non comunitari)</w:t>
      </w:r>
    </w:p>
    <w:p w:rsidR="0068361B" w:rsidRDefault="0068361B" w:rsidP="00B4262C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8361B" w:rsidRPr="00C162FF" w:rsidRDefault="0068361B" w:rsidP="00B4262C">
      <w:pPr>
        <w:pStyle w:val="Default"/>
        <w:pBdr>
          <w:top w:val="single" w:sz="4" w:space="1" w:color="auto"/>
        </w:pBd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Per la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Linea di intervento n. 1</w:t>
      </w:r>
    </w:p>
    <w:p w:rsidR="0068361B" w:rsidRPr="001A3F00" w:rsidRDefault="0068361B" w:rsidP="00B4262C">
      <w:pPr>
        <w:pStyle w:val="Default"/>
        <w:pBdr>
          <w:bottom w:val="single" w:sz="4" w:space="1" w:color="auto"/>
        </w:pBd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3F00">
        <w:rPr>
          <w:rFonts w:ascii="Times New Roman" w:hAnsi="Times New Roman" w:cs="Times New Roman"/>
          <w:b/>
          <w:bCs/>
          <w:color w:val="auto"/>
          <w:sz w:val="22"/>
          <w:szCs w:val="22"/>
        </w:rPr>
        <w:t>Interventi economici a favore di f</w:t>
      </w:r>
      <w:r w:rsidRPr="001A3F00">
        <w:rPr>
          <w:rFonts w:ascii="Times New Roman" w:hAnsi="Times New Roman" w:cs="Times New Roman"/>
          <w:b/>
          <w:bCs/>
          <w:sz w:val="22"/>
          <w:szCs w:val="22"/>
        </w:rPr>
        <w:t>amiglie con figli minori di età rimasti orfani di uno o di entrambi i genitori</w:t>
      </w:r>
    </w:p>
    <w:p w:rsidR="0068361B" w:rsidRPr="00C162FF" w:rsidRDefault="0068361B" w:rsidP="00B4262C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B4262C">
      <w:pPr>
        <w:pStyle w:val="Default"/>
        <w:tabs>
          <w:tab w:val="left" w:pos="709"/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 ALTRESI’</w:t>
      </w:r>
    </w:p>
    <w:p w:rsidR="0068361B" w:rsidRPr="00C162FF" w:rsidRDefault="0068361B" w:rsidP="00B4262C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B4262C">
      <w:pPr>
        <w:pStyle w:val="Default"/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color w:val="auto"/>
          <w:sz w:val="28"/>
          <w:szCs w:val="48"/>
        </w:rPr>
        <w:t>□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di essere stato nominato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tutore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dall’organo giudiziario competente ed autorizzato ad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incassare somme a favore dei minori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2C52C5" w:rsidRDefault="0068361B" w:rsidP="00B4262C">
      <w:pPr>
        <w:pStyle w:val="Default"/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color w:val="auto"/>
          <w:sz w:val="28"/>
          <w:szCs w:val="48"/>
        </w:rPr>
        <w:t>□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>che i minori sono orfani di vittima di “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femminicidio”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C162FF" w:rsidRDefault="0068361B" w:rsidP="00A55189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8361B" w:rsidRPr="00C162FF" w:rsidRDefault="0068361B" w:rsidP="001A5BBD">
      <w:pPr>
        <w:pStyle w:val="Default"/>
        <w:pBdr>
          <w:top w:val="single" w:sz="4" w:space="1" w:color="auto"/>
        </w:pBd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Per la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Linea di intervento n. 2</w:t>
      </w:r>
    </w:p>
    <w:p w:rsidR="0068361B" w:rsidRPr="00C162FF" w:rsidRDefault="0068361B" w:rsidP="001A5BBD">
      <w:pPr>
        <w:pStyle w:val="Default"/>
        <w:pBdr>
          <w:bottom w:val="single" w:sz="4" w:space="1" w:color="auto"/>
        </w:pBd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Interventi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economici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 favore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di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famiglie con parti trigemellari o con numero di figli pari o superiore a quattro</w:t>
      </w:r>
    </w:p>
    <w:p w:rsidR="0068361B" w:rsidRPr="00C162FF" w:rsidRDefault="0068361B" w:rsidP="002C2E39">
      <w:pPr>
        <w:pStyle w:val="Default"/>
        <w:tabs>
          <w:tab w:val="left" w:pos="284"/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1A5BBD">
      <w:pPr>
        <w:pStyle w:val="Default"/>
        <w:tabs>
          <w:tab w:val="left" w:pos="709"/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 ALTRESI’</w:t>
      </w:r>
    </w:p>
    <w:p w:rsidR="0068361B" w:rsidRPr="00C162FF" w:rsidRDefault="0068361B" w:rsidP="001A5BBD">
      <w:pPr>
        <w:pStyle w:val="Default"/>
        <w:tabs>
          <w:tab w:val="left" w:pos="709"/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C70A24">
      <w:pPr>
        <w:pStyle w:val="Default"/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color w:val="auto"/>
          <w:sz w:val="28"/>
          <w:szCs w:val="48"/>
        </w:rPr>
        <w:t>□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che la propria è una famiglia nella quale è avvenuto un parto </w:t>
      </w:r>
      <w:r w:rsidRPr="00C70A24">
        <w:rPr>
          <w:rFonts w:ascii="Times New Roman" w:hAnsi="Times New Roman" w:cs="Times New Roman"/>
          <w:b/>
          <w:bCs/>
          <w:color w:val="auto"/>
          <w:sz w:val="22"/>
          <w:szCs w:val="22"/>
        </w:rPr>
        <w:t>trigemellare</w:t>
      </w:r>
      <w:r w:rsidRPr="00C70A2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ed i 3 gemelli non hanno ancora compiuto 18 anni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Default="0068361B" w:rsidP="00C70A24">
      <w:pPr>
        <w:pStyle w:val="Default"/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70A24">
        <w:rPr>
          <w:rFonts w:ascii="Times New Roman" w:hAnsi="Times New Roman" w:cs="Times New Roman"/>
          <w:bCs/>
          <w:color w:val="auto"/>
          <w:sz w:val="22"/>
          <w:szCs w:val="22"/>
        </w:rPr>
        <w:t>□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che la propria è una famiglia </w:t>
      </w:r>
      <w:r w:rsidRPr="00C70A24">
        <w:rPr>
          <w:rFonts w:ascii="Times New Roman" w:hAnsi="Times New Roman" w:cs="Times New Roman"/>
          <w:b/>
          <w:bCs/>
          <w:color w:val="auto"/>
          <w:sz w:val="22"/>
          <w:szCs w:val="22"/>
        </w:rPr>
        <w:t>numerosa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nella quale i figli </w:t>
      </w:r>
      <w:r w:rsidRPr="00C70A24">
        <w:rPr>
          <w:rFonts w:ascii="Times New Roman" w:hAnsi="Times New Roman" w:cs="Times New Roman"/>
          <w:bCs/>
          <w:color w:val="auto"/>
          <w:sz w:val="22"/>
          <w:szCs w:val="22"/>
        </w:rPr>
        <w:t>di età inferiore o uguale ai 26 anni (27 anni non compiuti) conviventi e non, sono in totale n. .........., di cui n…… figli minori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Default="0068361B" w:rsidP="00030860">
      <w:pPr>
        <w:pStyle w:val="Default"/>
        <w:tabs>
          <w:tab w:val="left" w:pos="426"/>
          <w:tab w:val="left" w:pos="851"/>
          <w:tab w:val="left" w:pos="1418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color w:val="auto"/>
          <w:sz w:val="28"/>
          <w:szCs w:val="48"/>
        </w:rPr>
        <w:t>□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che nel nucleo familiare sono presenti una o più persone in condizione di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disagio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psicofisico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certificato dal SSR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Default="0068361B" w:rsidP="00B4262C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highlight w:val="yellow"/>
        </w:rPr>
      </w:pPr>
    </w:p>
    <w:p w:rsidR="0068361B" w:rsidRPr="00B4262C" w:rsidRDefault="0068361B" w:rsidP="001F72B4">
      <w:pPr>
        <w:pStyle w:val="Default"/>
        <w:spacing w:after="120"/>
        <w:ind w:left="426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8361B" w:rsidRPr="00C162FF" w:rsidRDefault="0068361B" w:rsidP="001F72B4">
      <w:pPr>
        <w:pStyle w:val="Default"/>
        <w:pBdr>
          <w:top w:val="single" w:sz="4" w:space="1" w:color="auto"/>
        </w:pBd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Per la Linea di intervento n. 3</w:t>
      </w:r>
    </w:p>
    <w:p w:rsidR="0068361B" w:rsidRPr="00C162FF" w:rsidRDefault="0068361B" w:rsidP="001F72B4">
      <w:pPr>
        <w:pStyle w:val="Default"/>
        <w:pBdr>
          <w:bottom w:val="single" w:sz="4" w:space="1" w:color="auto"/>
        </w:pBd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Interventi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economici a favore di f</w:t>
      </w:r>
      <w:r w:rsidRPr="005A2B31">
        <w:rPr>
          <w:rFonts w:ascii="Times New Roman" w:hAnsi="Times New Roman" w:cs="Times New Roman"/>
          <w:b/>
          <w:bCs/>
          <w:color w:val="auto"/>
          <w:sz w:val="22"/>
          <w:szCs w:val="22"/>
        </w:rPr>
        <w:t>amiglie monoparentali o con genitori separati o divorziati in situazioni di difficoltà economica</w:t>
      </w:r>
    </w:p>
    <w:p w:rsidR="0068361B" w:rsidRPr="00C162FF" w:rsidRDefault="0068361B" w:rsidP="001F72B4">
      <w:pPr>
        <w:pStyle w:val="Default"/>
        <w:tabs>
          <w:tab w:val="left" w:pos="709"/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1F72B4">
      <w:pPr>
        <w:pStyle w:val="Default"/>
        <w:tabs>
          <w:tab w:val="left" w:pos="709"/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 ALTRESI’</w:t>
      </w:r>
    </w:p>
    <w:p w:rsidR="0068361B" w:rsidRPr="00C162FF" w:rsidRDefault="0068361B" w:rsidP="001F72B4">
      <w:pPr>
        <w:pStyle w:val="Default"/>
        <w:tabs>
          <w:tab w:val="left" w:pos="709"/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Default="0068361B" w:rsidP="001F72B4">
      <w:pPr>
        <w:pStyle w:val="Default"/>
        <w:tabs>
          <w:tab w:val="left" w:pos="426"/>
          <w:tab w:val="left" w:pos="851"/>
          <w:tab w:val="left" w:pos="1418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color w:val="auto"/>
          <w:sz w:val="28"/>
          <w:szCs w:val="48"/>
        </w:rPr>
        <w:t>□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che nel nucleo familiare sono presenti una o più persone in condizione di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disagio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psicofisico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certificato dal SSR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Default="0068361B" w:rsidP="001F72B4">
      <w:pPr>
        <w:pStyle w:val="Default"/>
        <w:tabs>
          <w:tab w:val="left" w:pos="426"/>
          <w:tab w:val="left" w:pos="851"/>
          <w:tab w:val="left" w:pos="1418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color w:val="auto"/>
          <w:sz w:val="28"/>
          <w:szCs w:val="48"/>
        </w:rPr>
        <w:t>□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di essere in stato di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gravidanza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C162FF" w:rsidRDefault="0068361B" w:rsidP="001F72B4">
      <w:pPr>
        <w:pStyle w:val="Default"/>
        <w:tabs>
          <w:tab w:val="left" w:pos="426"/>
          <w:tab w:val="left" w:pos="851"/>
          <w:tab w:val="left" w:pos="1418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8361B" w:rsidRPr="00C162FF" w:rsidRDefault="0068361B" w:rsidP="00B4262C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highlight w:val="yellow"/>
        </w:rPr>
      </w:pPr>
    </w:p>
    <w:p w:rsidR="0068361B" w:rsidRDefault="0068361B" w:rsidP="001B4F8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986196">
      <w:pPr>
        <w:pStyle w:val="Default"/>
        <w:pBdr>
          <w:top w:val="single" w:sz="4" w:space="1" w:color="auto"/>
        </w:pBd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Per la Linea di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intervento n. 4</w:t>
      </w:r>
    </w:p>
    <w:p w:rsidR="0068361B" w:rsidRPr="00986196" w:rsidRDefault="0068361B" w:rsidP="00986196">
      <w:pPr>
        <w:pStyle w:val="Default"/>
        <w:pBdr>
          <w:bottom w:val="single" w:sz="4" w:space="1" w:color="auto"/>
        </w:pBd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8619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Interventi economici a favore di famiglie </w:t>
      </w:r>
      <w:r w:rsidRPr="00986196">
        <w:rPr>
          <w:rFonts w:ascii="Times New Roman" w:hAnsi="Times New Roman" w:cs="Times New Roman"/>
          <w:b/>
          <w:bCs/>
          <w:sz w:val="22"/>
          <w:szCs w:val="22"/>
        </w:rPr>
        <w:t>in difficoltà economiche con minori impegnati nella pratica motoria</w:t>
      </w:r>
    </w:p>
    <w:p w:rsidR="0068361B" w:rsidRPr="00C162FF" w:rsidRDefault="0068361B" w:rsidP="00986196">
      <w:pPr>
        <w:pStyle w:val="Default"/>
        <w:tabs>
          <w:tab w:val="left" w:pos="284"/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986196">
      <w:pPr>
        <w:pStyle w:val="Default"/>
        <w:tabs>
          <w:tab w:val="left" w:pos="709"/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 ALTRESI’</w:t>
      </w:r>
    </w:p>
    <w:p w:rsidR="0068361B" w:rsidRPr="00C162FF" w:rsidRDefault="0068361B" w:rsidP="00986196">
      <w:pPr>
        <w:pStyle w:val="Default"/>
        <w:tabs>
          <w:tab w:val="left" w:pos="709"/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Default="0068361B" w:rsidP="00986196">
      <w:pPr>
        <w:pStyle w:val="Default"/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411C">
        <w:rPr>
          <w:rFonts w:ascii="Times New Roman" w:hAnsi="Times New Roman" w:cs="Times New Roman"/>
          <w:bCs/>
          <w:color w:val="auto"/>
          <w:sz w:val="22"/>
          <w:szCs w:val="22"/>
        </w:rPr>
        <w:t>□</w:t>
      </w:r>
      <w:r w:rsidRPr="00BA411C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che i</w:t>
      </w:r>
      <w:r w:rsidRPr="00BA411C">
        <w:rPr>
          <w:rFonts w:ascii="Times New Roman" w:hAnsi="Times New Roman" w:cs="Times New Roman"/>
          <w:sz w:val="22"/>
          <w:szCs w:val="22"/>
        </w:rPr>
        <w:t xml:space="preserve"> figli di e</w:t>
      </w:r>
      <w:r>
        <w:rPr>
          <w:rFonts w:ascii="Times New Roman" w:hAnsi="Times New Roman" w:cs="Times New Roman"/>
          <w:sz w:val="22"/>
          <w:szCs w:val="22"/>
        </w:rPr>
        <w:t>tà compresa tra i 6 e i 16 anni sono n……………..;</w:t>
      </w:r>
    </w:p>
    <w:p w:rsidR="0068361B" w:rsidRDefault="0068361B" w:rsidP="00986196">
      <w:pPr>
        <w:pStyle w:val="Default"/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411C">
        <w:rPr>
          <w:rFonts w:ascii="Times New Roman" w:hAnsi="Times New Roman" w:cs="Times New Roman"/>
          <w:bCs/>
          <w:color w:val="auto"/>
          <w:sz w:val="22"/>
          <w:szCs w:val="22"/>
        </w:rPr>
        <w:t>□</w:t>
      </w:r>
      <w:r w:rsidRPr="00BA411C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che i figli </w:t>
      </w:r>
      <w:r w:rsidRPr="00BA411C">
        <w:rPr>
          <w:rFonts w:ascii="Times New Roman" w:hAnsi="Times New Roman" w:cs="Times New Roman"/>
          <w:sz w:val="22"/>
          <w:szCs w:val="22"/>
        </w:rPr>
        <w:t>con disabilità tra i 6 e i 26 anni</w:t>
      </w:r>
      <w:r>
        <w:rPr>
          <w:rFonts w:ascii="Times New Roman" w:hAnsi="Times New Roman" w:cs="Times New Roman"/>
          <w:sz w:val="22"/>
          <w:szCs w:val="22"/>
        </w:rPr>
        <w:t xml:space="preserve"> sono n…………….;</w:t>
      </w:r>
    </w:p>
    <w:p w:rsidR="0068361B" w:rsidRPr="00BA411C" w:rsidRDefault="0068361B" w:rsidP="00030860">
      <w:pPr>
        <w:pStyle w:val="Default"/>
        <w:tabs>
          <w:tab w:val="left" w:pos="426"/>
          <w:tab w:val="left" w:pos="851"/>
          <w:tab w:val="left" w:pos="1418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color w:val="auto"/>
          <w:sz w:val="28"/>
          <w:szCs w:val="48"/>
        </w:rPr>
        <w:t>□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che nel nucleo familiare sono presenti una o più persone in condizione di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disagio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psicofisico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certificato dal SSR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C162FF" w:rsidRDefault="0068361B" w:rsidP="00986196">
      <w:pPr>
        <w:pStyle w:val="Default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highlight w:val="yellow"/>
        </w:rPr>
      </w:pPr>
    </w:p>
    <w:p w:rsidR="0068361B" w:rsidRDefault="0068361B" w:rsidP="001B4F8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1B4F8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 INOLTRE</w:t>
      </w:r>
    </w:p>
    <w:p w:rsidR="0068361B" w:rsidRPr="00C162FF" w:rsidRDefault="0068361B" w:rsidP="001B4F8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284F52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che per questo nucleo familiare è stata presentata esclusivamente la presente domanda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C162FF" w:rsidRDefault="0068361B" w:rsidP="001B4F8A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che i requisiti indicati sono posseduti alla data della pubblicazione del bando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nel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BUR, fatto salvo quanto riguarda la certificazione ISEE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C162FF" w:rsidRDefault="0068361B" w:rsidP="00C42A6A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che i documenti allegati sono conformi agli originali in proprio possesso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C162FF" w:rsidRDefault="0068361B" w:rsidP="00D91EA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54412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162FF">
        <w:rPr>
          <w:rFonts w:ascii="Times New Roman" w:hAnsi="Times New Roman" w:cs="Times New Roman"/>
          <w:b/>
          <w:bCs/>
          <w:color w:val="auto"/>
        </w:rPr>
        <w:t>DICHIARA INFINE DI ESSERE A CONOSCENZA</w:t>
      </w:r>
    </w:p>
    <w:p w:rsidR="0068361B" w:rsidRPr="00C162FF" w:rsidRDefault="0068361B" w:rsidP="00D91EA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Default="0068361B" w:rsidP="00F063B2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063B2">
        <w:rPr>
          <w:rFonts w:ascii="Times New Roman" w:hAnsi="Times New Roman" w:cs="Times New Roman"/>
          <w:bCs/>
          <w:color w:val="auto"/>
          <w:sz w:val="22"/>
          <w:szCs w:val="22"/>
        </w:rPr>
        <w:t>che sui dati dichiarati potranno essere effettuati, ai sensi dell’art.71 del D.P.R. n. 445/2000, controlli finalizzati ad accertare la veridicità delle informazioni fornite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Default="0068361B" w:rsidP="00F063B2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063B2">
        <w:rPr>
          <w:rFonts w:ascii="Times New Roman" w:hAnsi="Times New Roman" w:cs="Times New Roman"/>
          <w:bCs/>
          <w:color w:val="auto"/>
          <w:sz w:val="22"/>
          <w:szCs w:val="22"/>
        </w:rPr>
        <w:t>che è applicabile quanto previsto dall’art. 1 della L.R. n. 2 del 7 febbraio 2018 relativamente a certificati o attestazioni rilasciati dalla competente autorità dello Stato estero;</w:t>
      </w:r>
    </w:p>
    <w:p w:rsidR="0068361B" w:rsidRPr="00F063B2" w:rsidRDefault="0068361B" w:rsidP="00F063B2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063B2">
        <w:rPr>
          <w:rFonts w:ascii="Times New Roman" w:hAnsi="Times New Roman" w:cs="Times New Roman"/>
          <w:color w:val="auto"/>
          <w:sz w:val="22"/>
          <w:szCs w:val="22"/>
        </w:rPr>
        <w:t xml:space="preserve">che, qualora emerga la </w:t>
      </w:r>
      <w:r>
        <w:rPr>
          <w:rFonts w:ascii="Times New Roman" w:hAnsi="Times New Roman" w:cs="Times New Roman"/>
          <w:color w:val="auto"/>
          <w:sz w:val="22"/>
          <w:szCs w:val="22"/>
        </w:rPr>
        <w:t>“</w:t>
      </w:r>
      <w:r w:rsidRPr="00F063B2">
        <w:rPr>
          <w:rFonts w:ascii="Times New Roman" w:hAnsi="Times New Roman" w:cs="Times New Roman"/>
          <w:color w:val="auto"/>
          <w:sz w:val="22"/>
          <w:szCs w:val="22"/>
        </w:rPr>
        <w:t>non veridicità</w:t>
      </w:r>
      <w:r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Pr="00F063B2">
        <w:rPr>
          <w:rFonts w:ascii="Times New Roman" w:hAnsi="Times New Roman" w:cs="Times New Roman"/>
          <w:color w:val="auto"/>
          <w:sz w:val="22"/>
          <w:szCs w:val="22"/>
        </w:rPr>
        <w:t xml:space="preserve"> del contenuto della dichiarazione, decade dal diritto ai benefici eventualmente, ai sensi dell’art. 75 del D.P.R. sopra citato, ed incorre nelle sanzioni penali previste dall’art. 76.</w:t>
      </w:r>
    </w:p>
    <w:p w:rsidR="0068361B" w:rsidRPr="00C162FF" w:rsidRDefault="0068361B" w:rsidP="00D91EA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062650" w:rsidRDefault="0068361B" w:rsidP="00BA066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2650">
        <w:rPr>
          <w:rFonts w:ascii="Times New Roman" w:hAnsi="Times New Roman" w:cs="Times New Roman"/>
          <w:b/>
          <w:bCs/>
          <w:color w:val="auto"/>
          <w:sz w:val="22"/>
          <w:szCs w:val="22"/>
        </w:rPr>
        <w:t>ALLEGA:</w:t>
      </w:r>
    </w:p>
    <w:p w:rsidR="0068361B" w:rsidRPr="00C162FF" w:rsidRDefault="0068361B" w:rsidP="007D0B47">
      <w:pPr>
        <w:pStyle w:val="Default"/>
        <w:tabs>
          <w:tab w:val="left" w:pos="709"/>
          <w:tab w:val="left" w:pos="1418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:rsidR="0068361B" w:rsidRDefault="0068361B" w:rsidP="00172B1C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Copia del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documento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di identità in corso di validità del richiedente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Default="0068361B" w:rsidP="00172B1C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Copia del titolo di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soggiorno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valido ed efficace di ciascun componente del nucleo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br/>
        <w:t xml:space="preserve">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>familiare (</w:t>
      </w:r>
      <w:r w:rsidRPr="00C162FF">
        <w:rPr>
          <w:rFonts w:ascii="Times New Roman" w:hAnsi="Times New Roman" w:cs="Times New Roman"/>
          <w:bCs/>
          <w:i/>
          <w:color w:val="auto"/>
          <w:sz w:val="22"/>
          <w:szCs w:val="22"/>
        </w:rPr>
        <w:t>solo per cittadini extra UE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Default="0068361B" w:rsidP="00172B1C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Autocertificazione della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residenza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e dello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stato di famiglia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C162FF">
        <w:rPr>
          <w:rFonts w:ascii="Times New Roman" w:hAnsi="Times New Roman" w:cs="Times New Roman"/>
          <w:bCs/>
          <w:i/>
          <w:color w:val="auto"/>
          <w:sz w:val="22"/>
          <w:szCs w:val="22"/>
        </w:rPr>
        <w:t>(moduli forniti dal Comune)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Default="0068361B" w:rsidP="00172B1C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Attestazione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ISEE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valida per l’anno in corso </w:t>
      </w:r>
      <w:r w:rsidRPr="00C162FF">
        <w:rPr>
          <w:rFonts w:ascii="Times New Roman" w:hAnsi="Times New Roman" w:cs="Times New Roman"/>
          <w:bCs/>
          <w:i/>
          <w:color w:val="auto"/>
          <w:sz w:val="22"/>
          <w:szCs w:val="22"/>
        </w:rPr>
        <w:t>(no DSU)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Default="0068361B" w:rsidP="00172B1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Informativa sulla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Privacy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ai sensi del GDPR </w:t>
      </w:r>
      <w:r w:rsidRPr="00C162FF">
        <w:rPr>
          <w:rFonts w:ascii="Times New Roman" w:hAnsi="Times New Roman" w:cs="Times New Roman"/>
          <w:color w:val="auto"/>
          <w:sz w:val="22"/>
          <w:szCs w:val="22"/>
        </w:rPr>
        <w:t xml:space="preserve">2016/679/UE </w:t>
      </w:r>
      <w:r w:rsidRPr="00C162FF">
        <w:rPr>
          <w:rFonts w:ascii="Times New Roman" w:hAnsi="Times New Roman" w:cs="Times New Roman"/>
          <w:i/>
          <w:color w:val="auto"/>
          <w:sz w:val="22"/>
          <w:szCs w:val="22"/>
        </w:rPr>
        <w:t>(modulo fornito dal Comune)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68361B" w:rsidRPr="00CA1104" w:rsidRDefault="0068361B" w:rsidP="00172B1C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A1104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A1104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Dichiarazione prevista dalla L.R. n. 16/2018 </w:t>
      </w:r>
      <w:r w:rsidRPr="00CA1104">
        <w:rPr>
          <w:rFonts w:ascii="Times New Roman" w:hAnsi="Times New Roman" w:cs="Times New Roman"/>
          <w:bCs/>
          <w:i/>
          <w:color w:val="auto"/>
          <w:sz w:val="22"/>
          <w:szCs w:val="22"/>
        </w:rPr>
        <w:t>(vedi pagina 6)</w:t>
      </w:r>
      <w:r w:rsidRPr="00CA1104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AB11F0" w:rsidRDefault="0068361B" w:rsidP="00AB11F0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Copia della certificazione di handicap del figlio minore ai sensi della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L.104/1992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art.3 c.3;</w:t>
      </w:r>
    </w:p>
    <w:p w:rsidR="0068361B" w:rsidRDefault="0068361B" w:rsidP="0077036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Default="0068361B" w:rsidP="0077036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172B1C" w:rsidRDefault="0068361B" w:rsidP="0077036D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172B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ALLEGA INOLTRE </w:t>
      </w:r>
      <w:r w:rsidRPr="00172B1C">
        <w:rPr>
          <w:rFonts w:ascii="Times New Roman" w:hAnsi="Times New Roman" w:cs="Times New Roman"/>
          <w:bCs/>
          <w:color w:val="auto"/>
          <w:sz w:val="22"/>
          <w:szCs w:val="22"/>
        </w:rPr>
        <w:t>(documentazione specifica per ciascuna linea di intervento)</w:t>
      </w:r>
    </w:p>
    <w:p w:rsidR="0068361B" w:rsidRPr="00C162FF" w:rsidRDefault="0068361B" w:rsidP="00CC743B">
      <w:pPr>
        <w:pStyle w:val="Default"/>
        <w:tabs>
          <w:tab w:val="left" w:pos="1134"/>
        </w:tabs>
        <w:spacing w:line="276" w:lineRule="auto"/>
        <w:ind w:left="1134" w:hanging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68361B" w:rsidRPr="00C162FF" w:rsidRDefault="0068361B" w:rsidP="00B4262C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Per la Linea di intervento n.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</w:t>
      </w:r>
      <w:r w:rsidRPr="001A3F00">
        <w:rPr>
          <w:rFonts w:ascii="Times New Roman" w:hAnsi="Times New Roman" w:cs="Times New Roman"/>
          <w:b/>
          <w:bCs/>
          <w:color w:val="auto"/>
          <w:sz w:val="22"/>
          <w:szCs w:val="22"/>
        </w:rPr>
        <w:t>Interventi economici a favore di f</w:t>
      </w:r>
      <w:r w:rsidRPr="001A3F00">
        <w:rPr>
          <w:rFonts w:ascii="Times New Roman" w:hAnsi="Times New Roman" w:cs="Times New Roman"/>
          <w:b/>
          <w:bCs/>
          <w:sz w:val="22"/>
          <w:szCs w:val="22"/>
        </w:rPr>
        <w:t>amiglie con figli minori di età rimasti orfani di uno o di entrambi i genitori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</w:t>
      </w:r>
    </w:p>
    <w:p w:rsidR="0068361B" w:rsidRPr="00C162FF" w:rsidRDefault="0068361B" w:rsidP="00B4262C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8361B" w:rsidRPr="00C162FF" w:rsidRDefault="0068361B" w:rsidP="00B4262C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Copia del provvedimento di nomina a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tutore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attestante l’autorizzazione ad incassare somme e vincolo di destinazione a favore del minore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C162FF" w:rsidRDefault="0068361B" w:rsidP="00B4262C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>Copia sentenza/atto/provvedimento relativi al “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femminicidio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Default="0068361B" w:rsidP="003A7965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1F72B4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Per la Linea di intervento n. 2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Interventi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economici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 favore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di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famiglie con parti trigemellari o con numero di figli pari o superiore a quattro</w:t>
      </w:r>
    </w:p>
    <w:p w:rsidR="0068361B" w:rsidRPr="00C162FF" w:rsidRDefault="0068361B" w:rsidP="001F72B4">
      <w:pPr>
        <w:pStyle w:val="Default"/>
        <w:tabs>
          <w:tab w:val="left" w:pos="709"/>
          <w:tab w:val="left" w:pos="851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Default="0068361B" w:rsidP="003A7965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Copia del certificato attestante la presenza di un riconosciuto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disagio psicofisico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, rilasciato dal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br/>
        <w:t>SSR, a favore di un componente il nucleo familiare, intendendo per disagio una patologia riconosciuta cronica da cui derivi l’esenzione del pagamento della prestazione sanitaria</w:t>
      </w:r>
    </w:p>
    <w:p w:rsidR="0068361B" w:rsidRDefault="0068361B" w:rsidP="003A7965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8361B" w:rsidRPr="00C162FF" w:rsidRDefault="0068361B" w:rsidP="003A7965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Per la Linea di intervento n.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Interventi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economici a favore di f</w:t>
      </w:r>
      <w:r w:rsidRPr="005A2B31">
        <w:rPr>
          <w:rFonts w:ascii="Times New Roman" w:hAnsi="Times New Roman" w:cs="Times New Roman"/>
          <w:b/>
          <w:bCs/>
          <w:color w:val="auto"/>
          <w:sz w:val="22"/>
          <w:szCs w:val="22"/>
        </w:rPr>
        <w:t>amiglie monoparentali o con genitori separati o divorziati in situazioni di difficoltà economica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</w:p>
    <w:p w:rsidR="0068361B" w:rsidRPr="00C162FF" w:rsidRDefault="0068361B" w:rsidP="007D0B47">
      <w:pPr>
        <w:pStyle w:val="Default"/>
        <w:tabs>
          <w:tab w:val="left" w:pos="709"/>
          <w:tab w:val="left" w:pos="1418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:rsidR="0068361B" w:rsidRPr="00C162FF" w:rsidRDefault="0068361B" w:rsidP="000C318C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Copia dei provvedimenti emessi nel corso dei procedimenti di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separazione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, annullamento,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br/>
        <w:t xml:space="preserve"> 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scioglimento, cessazione degli effetti civili del matrimonio o unione civile, relativi a statuizioni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br/>
        <w:t xml:space="preserve"> 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di ordine personale/o patrimoniale tra i coniugi e nei confronti della prole e loro eventuali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br/>
        <w:t xml:space="preserve"> 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>modificazioni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C162FF" w:rsidRDefault="0068361B" w:rsidP="000C318C">
      <w:pPr>
        <w:pStyle w:val="Default"/>
        <w:tabs>
          <w:tab w:val="left" w:pos="-3544"/>
        </w:tabs>
        <w:spacing w:line="276" w:lineRule="auto"/>
        <w:ind w:left="708" w:hanging="70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Copia del certificato attestante la presenza di un riconosciuto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disagio psicofisico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, rilasciato dal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br/>
        <w:t>SSR, a favore di un componente il nucleo familiare, intendendo per disagio una patologia riconosciuta cronica da cui derivi l’esenzione del pagamento della prestazione sanitaria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68361B" w:rsidRPr="00C162FF" w:rsidRDefault="0068361B" w:rsidP="000C318C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Certificato medico attestante lo stato di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gravidanza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;</w:t>
      </w:r>
    </w:p>
    <w:p w:rsidR="0068361B" w:rsidRPr="00C162FF" w:rsidRDefault="0068361B" w:rsidP="00CC743B">
      <w:pPr>
        <w:pStyle w:val="Default"/>
        <w:tabs>
          <w:tab w:val="left" w:pos="1134"/>
        </w:tabs>
        <w:spacing w:line="276" w:lineRule="auto"/>
        <w:ind w:left="1134" w:hanging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68361B" w:rsidRDefault="0068361B" w:rsidP="00D91EA0">
      <w:pPr>
        <w:pStyle w:val="Default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8361B" w:rsidRPr="00C162FF" w:rsidRDefault="0068361B" w:rsidP="00944BFA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Per la Linea di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intervento n. 4</w:t>
      </w:r>
    </w:p>
    <w:p w:rsidR="0068361B" w:rsidRPr="00986196" w:rsidRDefault="0068361B" w:rsidP="00944BFA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8619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Interventi economici a favore di famiglie </w:t>
      </w:r>
      <w:r w:rsidRPr="00986196">
        <w:rPr>
          <w:rFonts w:ascii="Times New Roman" w:hAnsi="Times New Roman" w:cs="Times New Roman"/>
          <w:b/>
          <w:bCs/>
          <w:sz w:val="22"/>
          <w:szCs w:val="22"/>
        </w:rPr>
        <w:t>in difficoltà economiche con minori impegnati nella pratica motoria</w:t>
      </w:r>
    </w:p>
    <w:p w:rsidR="0068361B" w:rsidRDefault="0068361B" w:rsidP="00D91EA0">
      <w:pPr>
        <w:pStyle w:val="Default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8361B" w:rsidRDefault="0068361B" w:rsidP="00F62C44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A1104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A1104">
        <w:rPr>
          <w:rFonts w:ascii="Times New Roman" w:hAnsi="Times New Roman" w:cs="Times New Roman"/>
          <w:bCs/>
          <w:color w:val="auto"/>
          <w:sz w:val="22"/>
          <w:szCs w:val="22"/>
        </w:rPr>
        <w:tab/>
        <w:t>Copia documento attestante l’iscrizione ad attività motorie all'interno di associazioni e società sportive riconosciute dal Coni, dalle Federazioni e da enti di promozione sportiva.</w:t>
      </w:r>
    </w:p>
    <w:p w:rsidR="0068361B" w:rsidRPr="00CA1104" w:rsidRDefault="0068361B" w:rsidP="00F62C44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[   ]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Copia del certificato attestante la presenza di un riconosciuto </w:t>
      </w: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disagio psicofisico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, rilasciato dal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br/>
        <w:t>SSR, a favore di un componente il nucleo familiare, intendendo per disagio una patologia riconosciuta cronica da cui derivi l’esenzione del pagamento della prestazione sanitaria</w:t>
      </w:r>
    </w:p>
    <w:p w:rsidR="0068361B" w:rsidRPr="00C162FF" w:rsidRDefault="0068361B" w:rsidP="007D0B47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8361B" w:rsidRPr="00C162FF" w:rsidRDefault="0068361B" w:rsidP="007D0B47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8361B" w:rsidRPr="00C162FF" w:rsidRDefault="0068361B" w:rsidP="007D0B47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8361B" w:rsidRPr="00C162FF" w:rsidRDefault="0068361B" w:rsidP="00260D56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Cs w:val="20"/>
        </w:rPr>
      </w:pPr>
      <w:r w:rsidRPr="00C162FF">
        <w:rPr>
          <w:rFonts w:ascii="Times New Roman" w:hAnsi="Times New Roman" w:cs="Times New Roman"/>
          <w:bCs/>
          <w:color w:val="auto"/>
          <w:szCs w:val="20"/>
        </w:rPr>
        <w:t xml:space="preserve">………………………………………… </w:t>
      </w:r>
      <w:r w:rsidRPr="00C162FF">
        <w:rPr>
          <w:rFonts w:ascii="Times New Roman" w:hAnsi="Times New Roman" w:cs="Times New Roman"/>
          <w:bCs/>
          <w:color w:val="auto"/>
          <w:szCs w:val="20"/>
        </w:rPr>
        <w:tab/>
      </w:r>
      <w:r w:rsidRPr="00C162FF">
        <w:rPr>
          <w:rFonts w:ascii="Times New Roman" w:hAnsi="Times New Roman" w:cs="Times New Roman"/>
          <w:bCs/>
          <w:color w:val="auto"/>
          <w:szCs w:val="20"/>
        </w:rPr>
        <w:tab/>
      </w:r>
      <w:r w:rsidRPr="00C162FF">
        <w:rPr>
          <w:rFonts w:ascii="Times New Roman" w:hAnsi="Times New Roman" w:cs="Times New Roman"/>
          <w:bCs/>
          <w:color w:val="auto"/>
          <w:szCs w:val="20"/>
        </w:rPr>
        <w:tab/>
        <w:t>………………………………………..</w:t>
      </w:r>
    </w:p>
    <w:p w:rsidR="0068361B" w:rsidRPr="00C162FF" w:rsidRDefault="0068361B" w:rsidP="00E45DC3">
      <w:pPr>
        <w:pStyle w:val="Default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0"/>
          <w:szCs w:val="20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(luogo e data)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Firma </w:t>
      </w:r>
    </w:p>
    <w:p w:rsidR="0068361B" w:rsidRPr="00C162FF" w:rsidRDefault="0068361B" w:rsidP="00E45DC3">
      <w:pPr>
        <w:pStyle w:val="Default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8361B" w:rsidRPr="00C162FF" w:rsidRDefault="0068361B" w:rsidP="0080470D">
      <w:pPr>
        <w:pStyle w:val="Default"/>
        <w:tabs>
          <w:tab w:val="left" w:pos="5387"/>
        </w:tabs>
        <w:jc w:val="center"/>
        <w:rPr>
          <w:rFonts w:ascii="Times New Roman" w:hAnsi="Times New Roman" w:cs="Times New Roman"/>
          <w:i/>
          <w:iCs/>
          <w:color w:val="auto"/>
          <w:sz w:val="14"/>
          <w:szCs w:val="14"/>
        </w:rPr>
      </w:pP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tab/>
        <w:t xml:space="preserve">Ai sensi dell’art. 38 del D.P.R. 28.12.2000, n. 445, la dichiarazione  è </w:t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br/>
        <w:t xml:space="preserve"> </w:t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tab/>
        <w:t xml:space="preserve">sottoscritta dall’interessato in presenza del dipendente addetto ovvero </w:t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br/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tab/>
        <w:t xml:space="preserve">sottoscritta e presentata unitamente a copia fotostatica, non autenticata di </w:t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br/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tab/>
        <w:t>un documento di identità del sottoscrittore.</w:t>
      </w:r>
    </w:p>
    <w:p w:rsidR="0068361B" w:rsidRPr="00C162FF" w:rsidRDefault="0068361B" w:rsidP="0080470D">
      <w:pPr>
        <w:tabs>
          <w:tab w:val="left" w:pos="5954"/>
        </w:tabs>
        <w:rPr>
          <w:rFonts w:ascii="Times New Roman" w:hAnsi="Times New Roman" w:cs="Times New Roman"/>
          <w:bCs/>
          <w:sz w:val="22"/>
          <w:szCs w:val="22"/>
        </w:rPr>
      </w:pPr>
      <w:r w:rsidRPr="00C162FF">
        <w:rPr>
          <w:rFonts w:ascii="Times New Roman" w:hAnsi="Times New Roman" w:cs="Times New Roman"/>
          <w:bCs/>
          <w:sz w:val="22"/>
          <w:szCs w:val="22"/>
        </w:rPr>
        <w:br w:type="page"/>
      </w:r>
    </w:p>
    <w:p w:rsidR="0068361B" w:rsidRPr="003D04D6" w:rsidRDefault="0068361B" w:rsidP="003D04D6">
      <w:pPr>
        <w:pStyle w:val="Default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/>
          <w:bCs/>
          <w:color w:val="auto"/>
          <w:sz w:val="22"/>
          <w:szCs w:val="22"/>
        </w:rPr>
        <w:t>D</w:t>
      </w:r>
      <w:r w:rsidRPr="00C162FF">
        <w:rPr>
          <w:rFonts w:ascii="Times New Roman" w:hAnsi="Times New Roman" w:cs="Times New Roman"/>
          <w:b/>
          <w:color w:val="auto"/>
          <w:sz w:val="22"/>
          <w:szCs w:val="22"/>
        </w:rPr>
        <w:t>ichiarazione prevista dalla Legge Regionale 11 maggio 2018, n. 16.</w:t>
      </w:r>
    </w:p>
    <w:p w:rsidR="0068361B" w:rsidRPr="00C162FF" w:rsidRDefault="0068361B" w:rsidP="00CE08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2FF">
        <w:rPr>
          <w:rFonts w:ascii="Times New Roman" w:hAnsi="Times New Roman" w:cs="Times New Roman"/>
          <w:b/>
          <w:sz w:val="22"/>
          <w:szCs w:val="22"/>
        </w:rPr>
        <w:t>DICHIARAZIONE SOSTITUTIVA DI CERTIFICAZIONE E DELL’ATTO DI NOTORIETÀ</w:t>
      </w:r>
    </w:p>
    <w:p w:rsidR="0068361B" w:rsidRPr="00C162FF" w:rsidRDefault="0068361B" w:rsidP="00CE08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2FF">
        <w:rPr>
          <w:rFonts w:ascii="Times New Roman" w:hAnsi="Times New Roman" w:cs="Times New Roman"/>
          <w:b/>
          <w:sz w:val="22"/>
          <w:szCs w:val="22"/>
        </w:rPr>
        <w:t>(rilasciata ai sensi degli artt. 47 e 48 del D.P.R. n. 445 del 28/12/2000)</w:t>
      </w:r>
    </w:p>
    <w:p w:rsidR="0068361B" w:rsidRPr="00C162FF" w:rsidRDefault="0068361B" w:rsidP="00CE08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8361B" w:rsidRPr="00C162FF" w:rsidRDefault="0068361B" w:rsidP="00CE08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8361B" w:rsidRPr="00C162FF" w:rsidRDefault="0068361B" w:rsidP="003918F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sottoscritta persona</w:t>
      </w:r>
      <w:r w:rsidRPr="00C162FF">
        <w:rPr>
          <w:rFonts w:ascii="Times New Roman" w:hAnsi="Times New Roman" w:cs="Times New Roman"/>
          <w:sz w:val="22"/>
          <w:szCs w:val="22"/>
        </w:rPr>
        <w:t xml:space="preserve"> _____</w:t>
      </w:r>
      <w:r>
        <w:rPr>
          <w:rFonts w:ascii="Times New Roman" w:hAnsi="Times New Roman" w:cs="Times New Roman"/>
          <w:sz w:val="22"/>
          <w:szCs w:val="22"/>
        </w:rPr>
        <w:t>_______________________ nata</w:t>
      </w:r>
      <w:r w:rsidRPr="00C162FF">
        <w:rPr>
          <w:rFonts w:ascii="Times New Roman" w:hAnsi="Times New Roman" w:cs="Times New Roman"/>
          <w:sz w:val="22"/>
          <w:szCs w:val="22"/>
        </w:rPr>
        <w:t xml:space="preserve"> a _____</w:t>
      </w:r>
      <w:r>
        <w:rPr>
          <w:rFonts w:ascii="Times New Roman" w:hAnsi="Times New Roman" w:cs="Times New Roman"/>
          <w:sz w:val="22"/>
          <w:szCs w:val="22"/>
        </w:rPr>
        <w:t>________________ il ____</w:t>
      </w:r>
      <w:r w:rsidRPr="00C162F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162FF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162FF">
        <w:rPr>
          <w:rFonts w:ascii="Times New Roman" w:hAnsi="Times New Roman" w:cs="Times New Roman"/>
          <w:sz w:val="22"/>
          <w:szCs w:val="22"/>
        </w:rPr>
        <w:t>,</w:t>
      </w:r>
    </w:p>
    <w:p w:rsidR="0068361B" w:rsidRPr="00C162FF" w:rsidRDefault="0068361B" w:rsidP="00237E4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62FF">
        <w:rPr>
          <w:rFonts w:ascii="Times New Roman" w:hAnsi="Times New Roman" w:cs="Times New Roman"/>
          <w:sz w:val="22"/>
          <w:szCs w:val="22"/>
        </w:rPr>
        <w:t>C.F. ______________________ e residente in 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C162FF">
        <w:rPr>
          <w:rFonts w:ascii="Times New Roman" w:hAnsi="Times New Roman" w:cs="Times New Roman"/>
          <w:sz w:val="22"/>
          <w:szCs w:val="22"/>
        </w:rPr>
        <w:t>_, ai sensi della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162FF">
        <w:rPr>
          <w:rFonts w:ascii="Times New Roman" w:hAnsi="Times New Roman" w:cs="Times New Roman"/>
          <w:sz w:val="22"/>
          <w:szCs w:val="22"/>
        </w:rPr>
        <w:t>Legge regionale 11 maggio 2018, n.16, consapevole delle sanzioni penali e civili, nel caso di dichiarazioni mendaci, di formazione o uso di atti falsi, richiamate dall’art. 76 del D.P.R. n. 445 del 28/12/2000, sotto la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162FF">
        <w:rPr>
          <w:rFonts w:ascii="Times New Roman" w:hAnsi="Times New Roman" w:cs="Times New Roman"/>
          <w:sz w:val="22"/>
          <w:szCs w:val="22"/>
        </w:rPr>
        <w:t>propria responsabilità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68361B" w:rsidRPr="00C162FF" w:rsidRDefault="0068361B" w:rsidP="003D04D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2FF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68361B" w:rsidRPr="00C162FF" w:rsidRDefault="0068361B" w:rsidP="003D04D6">
      <w:pPr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sz w:val="22"/>
          <w:szCs w:val="22"/>
        </w:rPr>
      </w:pPr>
      <w:r w:rsidRPr="00C162FF">
        <w:rPr>
          <w:rFonts w:ascii="Times New Roman" w:hAnsi="Times New Roman" w:cs="Times New Roman"/>
          <w:sz w:val="22"/>
          <w:szCs w:val="22"/>
        </w:rPr>
        <w:t>1) di non aver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68361B" w:rsidRPr="00C162FF" w:rsidRDefault="0068361B" w:rsidP="003D04D6">
      <w:pPr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162FF">
        <w:rPr>
          <w:rFonts w:ascii="Times New Roman" w:hAnsi="Times New Roman" w:cs="Times New Roman"/>
          <w:sz w:val="22"/>
          <w:szCs w:val="22"/>
        </w:rPr>
        <w:t>a) un tempo superiore ad anni due di reclusione, sola o congiunta a pena pecuniaria, con effetti fino alla riabilitazione;</w:t>
      </w:r>
    </w:p>
    <w:p w:rsidR="0068361B" w:rsidRPr="00C162FF" w:rsidRDefault="0068361B" w:rsidP="003D04D6">
      <w:pPr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162FF">
        <w:rPr>
          <w:rFonts w:ascii="Times New Roman" w:hAnsi="Times New Roman" w:cs="Times New Roman"/>
          <w:sz w:val="22"/>
          <w:szCs w:val="22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68361B" w:rsidRPr="00C162FF" w:rsidRDefault="0068361B" w:rsidP="003D04D6">
      <w:pPr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sz w:val="22"/>
          <w:szCs w:val="22"/>
        </w:rPr>
      </w:pPr>
      <w:r w:rsidRPr="00C162FF">
        <w:rPr>
          <w:rFonts w:ascii="Times New Roman" w:hAnsi="Times New Roman" w:cs="Times New Roman"/>
          <w:sz w:val="22"/>
          <w:szCs w:val="22"/>
        </w:rPr>
        <w:t>2) di essere consapevole del fatto che nel caso previsto dalla lettera b) del precedente punto 1), la revoca della sospensione condizionale della pena comporta l’obbligo della restituzione del sostegno pubblico ricevuto;</w:t>
      </w:r>
    </w:p>
    <w:p w:rsidR="0068361B" w:rsidRPr="00C162FF" w:rsidRDefault="0068361B" w:rsidP="003D04D6">
      <w:pPr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sz w:val="22"/>
          <w:szCs w:val="22"/>
        </w:rPr>
      </w:pPr>
      <w:r w:rsidRPr="00C162FF">
        <w:rPr>
          <w:rFonts w:ascii="Times New Roman" w:hAnsi="Times New Roman" w:cs="Times New Roman"/>
          <w:sz w:val="22"/>
          <w:szCs w:val="22"/>
        </w:rPr>
        <w:t xml:space="preserve">3) di non essere </w:t>
      </w:r>
      <w:r>
        <w:rPr>
          <w:rFonts w:ascii="Times New Roman" w:hAnsi="Times New Roman" w:cs="Times New Roman"/>
          <w:sz w:val="22"/>
          <w:szCs w:val="22"/>
        </w:rPr>
        <w:t>destinataria</w:t>
      </w:r>
      <w:r w:rsidRPr="00C162FF">
        <w:rPr>
          <w:rFonts w:ascii="Times New Roman" w:hAnsi="Times New Roman" w:cs="Times New Roman"/>
          <w:sz w:val="22"/>
          <w:szCs w:val="22"/>
        </w:rPr>
        <w:t xml:space="preserve">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 a norma degli articoli 1 e 2 della legge 13 agosto 2010, n. 136”, per gli effetti di cui all’articolo 67, comma 1, lettera g), salvo riabilitazione;</w:t>
      </w:r>
    </w:p>
    <w:p w:rsidR="0068361B" w:rsidRPr="00C162FF" w:rsidRDefault="0068361B" w:rsidP="003D04D6">
      <w:pPr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sz w:val="22"/>
          <w:szCs w:val="22"/>
        </w:rPr>
      </w:pPr>
      <w:r w:rsidRPr="00C162FF">
        <w:rPr>
          <w:rFonts w:ascii="Times New Roman" w:hAnsi="Times New Roman" w:cs="Times New Roman"/>
          <w:sz w:val="22"/>
          <w:szCs w:val="22"/>
        </w:rPr>
        <w:t>4)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68361B" w:rsidRPr="00C162FF" w:rsidRDefault="0068361B" w:rsidP="003D04D6">
      <w:pPr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 di essere informata</w:t>
      </w:r>
      <w:r w:rsidRPr="00C162FF">
        <w:rPr>
          <w:rFonts w:ascii="Times New Roman" w:hAnsi="Times New Roman" w:cs="Times New Roman"/>
          <w:sz w:val="22"/>
          <w:szCs w:val="22"/>
        </w:rPr>
        <w:t xml:space="preserve">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 w:rsidRPr="00C162F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68361B" w:rsidRPr="00C162FF" w:rsidRDefault="0068361B" w:rsidP="00CE08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68361B" w:rsidRPr="00C162FF" w:rsidRDefault="0068361B" w:rsidP="00CE080A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Cs w:val="20"/>
        </w:rPr>
      </w:pPr>
      <w:r w:rsidRPr="00C162FF">
        <w:rPr>
          <w:rFonts w:ascii="Times New Roman" w:hAnsi="Times New Roman" w:cs="Times New Roman"/>
          <w:bCs/>
          <w:color w:val="auto"/>
          <w:szCs w:val="20"/>
        </w:rPr>
        <w:t xml:space="preserve">………………………………………… </w:t>
      </w:r>
      <w:r w:rsidRPr="00C162FF">
        <w:rPr>
          <w:rFonts w:ascii="Times New Roman" w:hAnsi="Times New Roman" w:cs="Times New Roman"/>
          <w:bCs/>
          <w:color w:val="auto"/>
          <w:szCs w:val="20"/>
        </w:rPr>
        <w:tab/>
      </w:r>
      <w:r w:rsidRPr="00C162FF">
        <w:rPr>
          <w:rFonts w:ascii="Times New Roman" w:hAnsi="Times New Roman" w:cs="Times New Roman"/>
          <w:bCs/>
          <w:color w:val="auto"/>
          <w:szCs w:val="20"/>
        </w:rPr>
        <w:tab/>
      </w:r>
      <w:r w:rsidRPr="00C162FF">
        <w:rPr>
          <w:rFonts w:ascii="Times New Roman" w:hAnsi="Times New Roman" w:cs="Times New Roman"/>
          <w:bCs/>
          <w:color w:val="auto"/>
          <w:szCs w:val="20"/>
        </w:rPr>
        <w:tab/>
        <w:t>………………………………………..</w:t>
      </w:r>
    </w:p>
    <w:p w:rsidR="0068361B" w:rsidRPr="00C162FF" w:rsidRDefault="0068361B" w:rsidP="00CE080A">
      <w:pPr>
        <w:pStyle w:val="Default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bCs/>
          <w:color w:val="auto"/>
          <w:sz w:val="20"/>
          <w:szCs w:val="20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>(luogo e data)</w:t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C162FF">
        <w:rPr>
          <w:rFonts w:ascii="Times New Roman" w:hAnsi="Times New Roman" w:cs="Times New Roman"/>
          <w:bCs/>
          <w:color w:val="auto"/>
          <w:sz w:val="22"/>
          <w:szCs w:val="22"/>
        </w:rPr>
        <w:tab/>
        <w:t>Firma</w:t>
      </w:r>
    </w:p>
    <w:p w:rsidR="0068361B" w:rsidRPr="00C162FF" w:rsidRDefault="0068361B" w:rsidP="00CE080A">
      <w:pPr>
        <w:pStyle w:val="Default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8361B" w:rsidRPr="00C162FF" w:rsidRDefault="0068361B" w:rsidP="00D80D10">
      <w:pPr>
        <w:pStyle w:val="Default"/>
        <w:tabs>
          <w:tab w:val="left" w:pos="5387"/>
        </w:tabs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tab/>
        <w:t xml:space="preserve">Ai sensi dell’art. 38 del D.P.R. 28.12.2000, n. 445, la dichiarazione  è </w:t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br/>
        <w:t xml:space="preserve">  </w:t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tab/>
        <w:t xml:space="preserve">sottoscritta dall’interessato in presenza del dipendente addetto ovvero </w:t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br/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tab/>
        <w:t xml:space="preserve">sottoscritta e presentata unitamente a copia fotostatica, non autenticata di </w:t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br/>
        <w:t xml:space="preserve"> </w:t>
      </w:r>
      <w:r w:rsidRPr="00C162FF">
        <w:rPr>
          <w:rFonts w:ascii="Times New Roman" w:hAnsi="Times New Roman" w:cs="Times New Roman"/>
          <w:i/>
          <w:iCs/>
          <w:color w:val="auto"/>
          <w:sz w:val="14"/>
          <w:szCs w:val="14"/>
        </w:rPr>
        <w:tab/>
        <w:t>un documento di identità del sottoscrittore.</w:t>
      </w:r>
    </w:p>
    <w:sectPr w:rsidR="0068361B" w:rsidRPr="00C162FF" w:rsidSect="002F0DD4">
      <w:headerReference w:type="default" r:id="rId7"/>
      <w:headerReference w:type="first" r:id="rId8"/>
      <w:type w:val="continuous"/>
      <w:pgSz w:w="11906" w:h="16838" w:code="9"/>
      <w:pgMar w:top="851" w:right="1134" w:bottom="1276" w:left="1134" w:header="720" w:footer="720" w:gutter="0"/>
      <w:cols w:space="71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61B" w:rsidRDefault="0068361B">
      <w:r>
        <w:separator/>
      </w:r>
    </w:p>
  </w:endnote>
  <w:endnote w:type="continuationSeparator" w:id="0">
    <w:p w:rsidR="0068361B" w:rsidRDefault="00683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61B" w:rsidRDefault="0068361B">
      <w:r>
        <w:separator/>
      </w:r>
    </w:p>
  </w:footnote>
  <w:footnote w:type="continuationSeparator" w:id="0">
    <w:p w:rsidR="0068361B" w:rsidRDefault="00683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1B" w:rsidRDefault="0068361B" w:rsidP="002F0DD4">
    <w:pPr>
      <w:pStyle w:val="Header"/>
      <w:rPr>
        <w:rFonts w:ascii="Times New Roman" w:hAnsi="Times New Roman"/>
        <w:sz w:val="20"/>
        <w:szCs w:val="20"/>
      </w:rPr>
    </w:pPr>
    <w:r w:rsidRPr="00DA74CD">
      <w:rPr>
        <w:rFonts w:ascii="Times New Roman" w:hAnsi="Times New Roman"/>
        <w:noProof/>
        <w:sz w:val="20"/>
        <w:szCs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style="width:180pt;height:22.2pt;visibility:visible">
          <v:imagedata r:id="rId1" o:title=""/>
        </v:shape>
      </w:pict>
    </w:r>
  </w:p>
  <w:p w:rsidR="0068361B" w:rsidRDefault="0068361B" w:rsidP="002F0DD4">
    <w:pPr>
      <w:pStyle w:val="Head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 xml:space="preserve">                    giunta regionale </w:t>
    </w:r>
  </w:p>
  <w:p w:rsidR="0068361B" w:rsidRDefault="0068361B" w:rsidP="002F0DD4">
    <w:pPr>
      <w:pStyle w:val="Header"/>
      <w:rPr>
        <w:rFonts w:ascii="Times New Roman" w:hAnsi="Times New Roman"/>
        <w:b/>
        <w:bCs/>
        <w:sz w:val="20"/>
        <w:szCs w:val="20"/>
      </w:rPr>
    </w:pPr>
  </w:p>
  <w:p w:rsidR="0068361B" w:rsidRDefault="0068361B" w:rsidP="002F0DD4">
    <w:pPr>
      <w:pStyle w:val="Header"/>
      <w:rPr>
        <w:rStyle w:val="PageNumber"/>
      </w:rPr>
    </w:pPr>
    <w:r>
      <w:rPr>
        <w:rFonts w:ascii="Times New Roman" w:hAnsi="Times New Roman"/>
        <w:b/>
        <w:bCs/>
      </w:rPr>
      <w:t xml:space="preserve">Allegato C al Decreto n.  104          del 16/09/2020                                                  </w:t>
    </w:r>
    <w:r>
      <w:rPr>
        <w:rFonts w:ascii="Times New Roman" w:hAnsi="Times New Roman"/>
      </w:rPr>
      <w:t xml:space="preserve">pag.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68361B" w:rsidRDefault="0068361B" w:rsidP="002F0DD4">
    <w:pPr>
      <w:pStyle w:val="Header"/>
      <w:rPr>
        <w:rStyle w:val="PageNumber"/>
      </w:rPr>
    </w:pPr>
  </w:p>
  <w:p w:rsidR="0068361B" w:rsidRDefault="0068361B" w:rsidP="002F0D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1B" w:rsidRDefault="0068361B" w:rsidP="003918F7">
    <w:pPr>
      <w:pStyle w:val="Header"/>
      <w:rPr>
        <w:rFonts w:ascii="Times New Roman" w:hAnsi="Times New Roman"/>
        <w:sz w:val="20"/>
        <w:szCs w:val="20"/>
      </w:rPr>
    </w:pPr>
    <w:r w:rsidRPr="00DA74CD">
      <w:rPr>
        <w:rFonts w:ascii="Times New Roman" w:hAnsi="Times New Roman"/>
        <w:noProof/>
        <w:sz w:val="20"/>
        <w:szCs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8" type="#_x0000_t75" style="width:180pt;height:22.2pt;visibility:visible">
          <v:imagedata r:id="rId1" o:title=""/>
        </v:shape>
      </w:pict>
    </w:r>
  </w:p>
  <w:p w:rsidR="0068361B" w:rsidRDefault="0068361B" w:rsidP="003918F7">
    <w:pPr>
      <w:pStyle w:val="Head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 xml:space="preserve">                    giunta regionale </w:t>
    </w:r>
  </w:p>
  <w:p w:rsidR="0068361B" w:rsidRDefault="0068361B" w:rsidP="003918F7">
    <w:pPr>
      <w:pStyle w:val="Header"/>
      <w:rPr>
        <w:rFonts w:ascii="Times New Roman" w:hAnsi="Times New Roman"/>
        <w:b/>
        <w:bCs/>
        <w:sz w:val="20"/>
        <w:szCs w:val="20"/>
      </w:rPr>
    </w:pPr>
  </w:p>
  <w:p w:rsidR="0068361B" w:rsidRDefault="0068361B" w:rsidP="003918F7">
    <w:pPr>
      <w:pStyle w:val="Header"/>
    </w:pPr>
    <w:r>
      <w:rPr>
        <w:rFonts w:ascii="Times New Roman" w:hAnsi="Times New Roman"/>
        <w:b/>
        <w:bCs/>
      </w:rPr>
      <w:t xml:space="preserve">Allegato C al Decreto n.                del                                                   </w:t>
    </w:r>
    <w:r>
      <w:rPr>
        <w:rFonts w:ascii="Times New Roman" w:hAnsi="Times New Roman"/>
      </w:rPr>
      <w:t xml:space="preserve">pag.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34DA5"/>
    <w:multiLevelType w:val="hybridMultilevel"/>
    <w:tmpl w:val="0DBC3A10"/>
    <w:lvl w:ilvl="0" w:tplc="3F88D95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5170B"/>
    <w:multiLevelType w:val="hybridMultilevel"/>
    <w:tmpl w:val="22B254D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507831"/>
    <w:multiLevelType w:val="hybridMultilevel"/>
    <w:tmpl w:val="AA3EB8FE"/>
    <w:lvl w:ilvl="0" w:tplc="D990F1B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252BA"/>
    <w:multiLevelType w:val="hybridMultilevel"/>
    <w:tmpl w:val="F49A7DAC"/>
    <w:lvl w:ilvl="0" w:tplc="9FEEE368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372E0"/>
    <w:multiLevelType w:val="hybridMultilevel"/>
    <w:tmpl w:val="8F926F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1E3"/>
    <w:rsid w:val="00000969"/>
    <w:rsid w:val="00000C0A"/>
    <w:rsid w:val="00020221"/>
    <w:rsid w:val="000204E1"/>
    <w:rsid w:val="00030860"/>
    <w:rsid w:val="00034EDD"/>
    <w:rsid w:val="00037E16"/>
    <w:rsid w:val="000422F2"/>
    <w:rsid w:val="00052F2B"/>
    <w:rsid w:val="00057FD2"/>
    <w:rsid w:val="0006050B"/>
    <w:rsid w:val="00061118"/>
    <w:rsid w:val="00062650"/>
    <w:rsid w:val="00071CEA"/>
    <w:rsid w:val="00073D01"/>
    <w:rsid w:val="00074370"/>
    <w:rsid w:val="00077BB5"/>
    <w:rsid w:val="00083B6F"/>
    <w:rsid w:val="000947C5"/>
    <w:rsid w:val="000A1FF4"/>
    <w:rsid w:val="000A39C7"/>
    <w:rsid w:val="000A44D8"/>
    <w:rsid w:val="000B3FDA"/>
    <w:rsid w:val="000B4109"/>
    <w:rsid w:val="000C318C"/>
    <w:rsid w:val="000E0351"/>
    <w:rsid w:val="000E2857"/>
    <w:rsid w:val="000E2FF3"/>
    <w:rsid w:val="0010750A"/>
    <w:rsid w:val="001150F9"/>
    <w:rsid w:val="00123A77"/>
    <w:rsid w:val="00132651"/>
    <w:rsid w:val="00135C64"/>
    <w:rsid w:val="001361BA"/>
    <w:rsid w:val="00143831"/>
    <w:rsid w:val="00162776"/>
    <w:rsid w:val="0017186C"/>
    <w:rsid w:val="00172B1C"/>
    <w:rsid w:val="00173D69"/>
    <w:rsid w:val="001775E6"/>
    <w:rsid w:val="00187BE9"/>
    <w:rsid w:val="0019634D"/>
    <w:rsid w:val="001A3F00"/>
    <w:rsid w:val="001A5BBD"/>
    <w:rsid w:val="001A632F"/>
    <w:rsid w:val="001A6740"/>
    <w:rsid w:val="001A7A08"/>
    <w:rsid w:val="001B3F5F"/>
    <w:rsid w:val="001B4F8A"/>
    <w:rsid w:val="001F72B4"/>
    <w:rsid w:val="002133A3"/>
    <w:rsid w:val="00234D17"/>
    <w:rsid w:val="00237E4E"/>
    <w:rsid w:val="00237E5B"/>
    <w:rsid w:val="00241C38"/>
    <w:rsid w:val="00242AF8"/>
    <w:rsid w:val="002473C4"/>
    <w:rsid w:val="00260D56"/>
    <w:rsid w:val="002640FB"/>
    <w:rsid w:val="002706CC"/>
    <w:rsid w:val="00271AF9"/>
    <w:rsid w:val="0027346F"/>
    <w:rsid w:val="0027446A"/>
    <w:rsid w:val="00274709"/>
    <w:rsid w:val="00280792"/>
    <w:rsid w:val="00284E59"/>
    <w:rsid w:val="00284F52"/>
    <w:rsid w:val="00290EBC"/>
    <w:rsid w:val="002A4099"/>
    <w:rsid w:val="002B12BD"/>
    <w:rsid w:val="002B481A"/>
    <w:rsid w:val="002C2E39"/>
    <w:rsid w:val="002C52C5"/>
    <w:rsid w:val="002C670F"/>
    <w:rsid w:val="002C6951"/>
    <w:rsid w:val="002E2D2D"/>
    <w:rsid w:val="002F0DD4"/>
    <w:rsid w:val="002F3AA3"/>
    <w:rsid w:val="002F4F4A"/>
    <w:rsid w:val="00310345"/>
    <w:rsid w:val="0032736B"/>
    <w:rsid w:val="00332879"/>
    <w:rsid w:val="00350B2B"/>
    <w:rsid w:val="00377A9D"/>
    <w:rsid w:val="003918F7"/>
    <w:rsid w:val="00393261"/>
    <w:rsid w:val="00395894"/>
    <w:rsid w:val="0039760C"/>
    <w:rsid w:val="003A7965"/>
    <w:rsid w:val="003B180C"/>
    <w:rsid w:val="003B71F2"/>
    <w:rsid w:val="003C6C9B"/>
    <w:rsid w:val="003D04D6"/>
    <w:rsid w:val="003E3F22"/>
    <w:rsid w:val="003E5921"/>
    <w:rsid w:val="00401334"/>
    <w:rsid w:val="00420ED8"/>
    <w:rsid w:val="00427282"/>
    <w:rsid w:val="00430A8E"/>
    <w:rsid w:val="00430D3D"/>
    <w:rsid w:val="004406E5"/>
    <w:rsid w:val="004470B8"/>
    <w:rsid w:val="00462522"/>
    <w:rsid w:val="00465F10"/>
    <w:rsid w:val="00467559"/>
    <w:rsid w:val="00471372"/>
    <w:rsid w:val="00481E25"/>
    <w:rsid w:val="00482CD0"/>
    <w:rsid w:val="004A51DE"/>
    <w:rsid w:val="004A531D"/>
    <w:rsid w:val="004A7355"/>
    <w:rsid w:val="004B51DC"/>
    <w:rsid w:val="005157EF"/>
    <w:rsid w:val="00525739"/>
    <w:rsid w:val="00530BC3"/>
    <w:rsid w:val="00533389"/>
    <w:rsid w:val="0054412E"/>
    <w:rsid w:val="00594CF1"/>
    <w:rsid w:val="005A2B31"/>
    <w:rsid w:val="005A67E2"/>
    <w:rsid w:val="005B2604"/>
    <w:rsid w:val="005B477C"/>
    <w:rsid w:val="005B5BDD"/>
    <w:rsid w:val="005C2564"/>
    <w:rsid w:val="005C2FF5"/>
    <w:rsid w:val="005C655F"/>
    <w:rsid w:val="005E4166"/>
    <w:rsid w:val="005E61AB"/>
    <w:rsid w:val="005F36D7"/>
    <w:rsid w:val="005F5629"/>
    <w:rsid w:val="00605A1E"/>
    <w:rsid w:val="006077A3"/>
    <w:rsid w:val="00615FBE"/>
    <w:rsid w:val="0061662B"/>
    <w:rsid w:val="0062293C"/>
    <w:rsid w:val="00626A39"/>
    <w:rsid w:val="00627212"/>
    <w:rsid w:val="006515FA"/>
    <w:rsid w:val="00652B58"/>
    <w:rsid w:val="0065429E"/>
    <w:rsid w:val="00656234"/>
    <w:rsid w:val="00656810"/>
    <w:rsid w:val="0066682F"/>
    <w:rsid w:val="0068361B"/>
    <w:rsid w:val="00683739"/>
    <w:rsid w:val="0068575F"/>
    <w:rsid w:val="00691B1E"/>
    <w:rsid w:val="006A3E31"/>
    <w:rsid w:val="006A4863"/>
    <w:rsid w:val="006B281E"/>
    <w:rsid w:val="006C65E8"/>
    <w:rsid w:val="006C6680"/>
    <w:rsid w:val="006D30B7"/>
    <w:rsid w:val="006D3D93"/>
    <w:rsid w:val="006E2D7B"/>
    <w:rsid w:val="00700E30"/>
    <w:rsid w:val="00705A45"/>
    <w:rsid w:val="00712727"/>
    <w:rsid w:val="00727398"/>
    <w:rsid w:val="00733B22"/>
    <w:rsid w:val="00742F08"/>
    <w:rsid w:val="00762A1C"/>
    <w:rsid w:val="0076303C"/>
    <w:rsid w:val="0077036D"/>
    <w:rsid w:val="00772A74"/>
    <w:rsid w:val="007822A9"/>
    <w:rsid w:val="00785676"/>
    <w:rsid w:val="007878A4"/>
    <w:rsid w:val="007B15FD"/>
    <w:rsid w:val="007B3FCF"/>
    <w:rsid w:val="007B6462"/>
    <w:rsid w:val="007D0B47"/>
    <w:rsid w:val="007D17FA"/>
    <w:rsid w:val="007D3FED"/>
    <w:rsid w:val="007D400A"/>
    <w:rsid w:val="007F102B"/>
    <w:rsid w:val="007F2592"/>
    <w:rsid w:val="0080470D"/>
    <w:rsid w:val="00805DB0"/>
    <w:rsid w:val="00817DD1"/>
    <w:rsid w:val="00825A62"/>
    <w:rsid w:val="00830B56"/>
    <w:rsid w:val="00836129"/>
    <w:rsid w:val="00841C00"/>
    <w:rsid w:val="008429D6"/>
    <w:rsid w:val="008429E5"/>
    <w:rsid w:val="00857C8F"/>
    <w:rsid w:val="00880E8B"/>
    <w:rsid w:val="00885332"/>
    <w:rsid w:val="00885D69"/>
    <w:rsid w:val="0089240E"/>
    <w:rsid w:val="008966D4"/>
    <w:rsid w:val="008A036F"/>
    <w:rsid w:val="008A2142"/>
    <w:rsid w:val="008B2692"/>
    <w:rsid w:val="008D2F31"/>
    <w:rsid w:val="008E2267"/>
    <w:rsid w:val="008F0B74"/>
    <w:rsid w:val="008F2063"/>
    <w:rsid w:val="009050A7"/>
    <w:rsid w:val="00907556"/>
    <w:rsid w:val="009151E3"/>
    <w:rsid w:val="00916BBE"/>
    <w:rsid w:val="009177EF"/>
    <w:rsid w:val="00921116"/>
    <w:rsid w:val="00933DE8"/>
    <w:rsid w:val="00944BFA"/>
    <w:rsid w:val="009474B8"/>
    <w:rsid w:val="00962F17"/>
    <w:rsid w:val="00963A3C"/>
    <w:rsid w:val="009659C4"/>
    <w:rsid w:val="009676B5"/>
    <w:rsid w:val="00976346"/>
    <w:rsid w:val="00986196"/>
    <w:rsid w:val="00986F3C"/>
    <w:rsid w:val="00987620"/>
    <w:rsid w:val="009A7A43"/>
    <w:rsid w:val="009B53BE"/>
    <w:rsid w:val="009C0B0F"/>
    <w:rsid w:val="009C23B6"/>
    <w:rsid w:val="009E1FAC"/>
    <w:rsid w:val="009E6B32"/>
    <w:rsid w:val="00A010E6"/>
    <w:rsid w:val="00A10FE6"/>
    <w:rsid w:val="00A133B5"/>
    <w:rsid w:val="00A17A9E"/>
    <w:rsid w:val="00A22C69"/>
    <w:rsid w:val="00A24E7D"/>
    <w:rsid w:val="00A426AA"/>
    <w:rsid w:val="00A50DB3"/>
    <w:rsid w:val="00A521EB"/>
    <w:rsid w:val="00A55189"/>
    <w:rsid w:val="00A707CA"/>
    <w:rsid w:val="00A8208F"/>
    <w:rsid w:val="00A844AC"/>
    <w:rsid w:val="00AA5A03"/>
    <w:rsid w:val="00AA5F33"/>
    <w:rsid w:val="00AB11F0"/>
    <w:rsid w:val="00AB7868"/>
    <w:rsid w:val="00AC330F"/>
    <w:rsid w:val="00AC523A"/>
    <w:rsid w:val="00AE0CD0"/>
    <w:rsid w:val="00B04835"/>
    <w:rsid w:val="00B4262C"/>
    <w:rsid w:val="00B539FD"/>
    <w:rsid w:val="00B53A47"/>
    <w:rsid w:val="00B55679"/>
    <w:rsid w:val="00B63E26"/>
    <w:rsid w:val="00B702C1"/>
    <w:rsid w:val="00B9267B"/>
    <w:rsid w:val="00B932F9"/>
    <w:rsid w:val="00BA0664"/>
    <w:rsid w:val="00BA411C"/>
    <w:rsid w:val="00BA7B69"/>
    <w:rsid w:val="00BB4FC9"/>
    <w:rsid w:val="00BD1517"/>
    <w:rsid w:val="00BD5224"/>
    <w:rsid w:val="00BE24AF"/>
    <w:rsid w:val="00BF6B6F"/>
    <w:rsid w:val="00C162FF"/>
    <w:rsid w:val="00C370B7"/>
    <w:rsid w:val="00C42A6A"/>
    <w:rsid w:val="00C4344F"/>
    <w:rsid w:val="00C624E6"/>
    <w:rsid w:val="00C63AAA"/>
    <w:rsid w:val="00C70A24"/>
    <w:rsid w:val="00C757EE"/>
    <w:rsid w:val="00C83B34"/>
    <w:rsid w:val="00C921B0"/>
    <w:rsid w:val="00C97005"/>
    <w:rsid w:val="00CA1104"/>
    <w:rsid w:val="00CB1164"/>
    <w:rsid w:val="00CC6E72"/>
    <w:rsid w:val="00CC743B"/>
    <w:rsid w:val="00CE080A"/>
    <w:rsid w:val="00CE6E1F"/>
    <w:rsid w:val="00D21751"/>
    <w:rsid w:val="00D23F2E"/>
    <w:rsid w:val="00D35855"/>
    <w:rsid w:val="00D41A3F"/>
    <w:rsid w:val="00D538DA"/>
    <w:rsid w:val="00D7126A"/>
    <w:rsid w:val="00D8048C"/>
    <w:rsid w:val="00D80D10"/>
    <w:rsid w:val="00D90DEB"/>
    <w:rsid w:val="00D91EA0"/>
    <w:rsid w:val="00DA14B8"/>
    <w:rsid w:val="00DA74CD"/>
    <w:rsid w:val="00DC0694"/>
    <w:rsid w:val="00DC1518"/>
    <w:rsid w:val="00DE0236"/>
    <w:rsid w:val="00DF60C4"/>
    <w:rsid w:val="00E16A01"/>
    <w:rsid w:val="00E175C4"/>
    <w:rsid w:val="00E240AB"/>
    <w:rsid w:val="00E3569A"/>
    <w:rsid w:val="00E437BC"/>
    <w:rsid w:val="00E45DC3"/>
    <w:rsid w:val="00E55D6C"/>
    <w:rsid w:val="00E605E5"/>
    <w:rsid w:val="00E61CCE"/>
    <w:rsid w:val="00E61E4B"/>
    <w:rsid w:val="00E7083A"/>
    <w:rsid w:val="00E8262D"/>
    <w:rsid w:val="00E9004B"/>
    <w:rsid w:val="00EA0902"/>
    <w:rsid w:val="00EA50E6"/>
    <w:rsid w:val="00EA5955"/>
    <w:rsid w:val="00EA68CF"/>
    <w:rsid w:val="00EB1DA5"/>
    <w:rsid w:val="00EE667F"/>
    <w:rsid w:val="00EE6B6B"/>
    <w:rsid w:val="00EE6CEB"/>
    <w:rsid w:val="00EF26A2"/>
    <w:rsid w:val="00EF325E"/>
    <w:rsid w:val="00F063B2"/>
    <w:rsid w:val="00F22244"/>
    <w:rsid w:val="00F23A0F"/>
    <w:rsid w:val="00F44651"/>
    <w:rsid w:val="00F53DFF"/>
    <w:rsid w:val="00F5505F"/>
    <w:rsid w:val="00F62C44"/>
    <w:rsid w:val="00F64572"/>
    <w:rsid w:val="00F66E25"/>
    <w:rsid w:val="00F73C52"/>
    <w:rsid w:val="00F752B5"/>
    <w:rsid w:val="00F80377"/>
    <w:rsid w:val="00F81D0D"/>
    <w:rsid w:val="00F81FD1"/>
    <w:rsid w:val="00F82860"/>
    <w:rsid w:val="00F920E7"/>
    <w:rsid w:val="00F96F46"/>
    <w:rsid w:val="00FA5360"/>
    <w:rsid w:val="00FB1588"/>
    <w:rsid w:val="00FB3223"/>
    <w:rsid w:val="00FC7F61"/>
    <w:rsid w:val="00FD4A1A"/>
    <w:rsid w:val="00FE16A5"/>
    <w:rsid w:val="00FE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B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3B2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3B2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B2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3B2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3B2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3B22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B22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B22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B22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33B22"/>
    <w:rPr>
      <w:rFonts w:ascii="Calibri" w:hAnsi="Calibri"/>
      <w:b/>
      <w:i/>
      <w:sz w:val="26"/>
    </w:rPr>
  </w:style>
  <w:style w:type="paragraph" w:styleId="BodyText2">
    <w:name w:val="Body Text 2"/>
    <w:basedOn w:val="Normal"/>
    <w:link w:val="BodyText2Char"/>
    <w:uiPriority w:val="99"/>
    <w:rsid w:val="00733B22"/>
    <w:pPr>
      <w:ind w:right="-143"/>
      <w:jc w:val="both"/>
    </w:pPr>
    <w:rPr>
      <w:rFonts w:cs="Times New Roman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3B22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733B22"/>
    <w:pPr>
      <w:ind w:firstLine="360"/>
      <w:jc w:val="both"/>
    </w:pPr>
    <w:rPr>
      <w:rFonts w:cs="Times New Roman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3B22"/>
    <w:rPr>
      <w:rFonts w:ascii="Arial" w:hAnsi="Arial"/>
      <w:sz w:val="24"/>
    </w:rPr>
  </w:style>
  <w:style w:type="paragraph" w:styleId="BodyText">
    <w:name w:val="Body Text"/>
    <w:basedOn w:val="Normal"/>
    <w:link w:val="BodyTextChar1"/>
    <w:uiPriority w:val="99"/>
    <w:rsid w:val="00733B22"/>
    <w:pPr>
      <w:jc w:val="both"/>
    </w:pPr>
    <w:rPr>
      <w:rFonts w:cs="Times New Roman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1A43"/>
    <w:rPr>
      <w:rFonts w:ascii="Arial" w:hAnsi="Arial" w:cs="Arial"/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733B22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733B22"/>
    <w:pPr>
      <w:ind w:firstLine="708"/>
      <w:jc w:val="both"/>
    </w:pPr>
    <w:rPr>
      <w:rFonts w:cs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33B22"/>
    <w:rPr>
      <w:rFonts w:ascii="Arial" w:hAnsi="Arial"/>
      <w:sz w:val="16"/>
    </w:rPr>
  </w:style>
  <w:style w:type="paragraph" w:styleId="Footer">
    <w:name w:val="footer"/>
    <w:basedOn w:val="Normal"/>
    <w:link w:val="FooterChar"/>
    <w:uiPriority w:val="99"/>
    <w:rsid w:val="00733B22"/>
    <w:pPr>
      <w:tabs>
        <w:tab w:val="center" w:pos="4819"/>
        <w:tab w:val="right" w:pos="9638"/>
      </w:tabs>
    </w:pPr>
    <w:rPr>
      <w:rFonts w:cs="Times New Roman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3B22"/>
    <w:rPr>
      <w:rFonts w:ascii="Arial" w:hAnsi="Arial"/>
      <w:sz w:val="24"/>
    </w:rPr>
  </w:style>
  <w:style w:type="character" w:styleId="PageNumber">
    <w:name w:val="page number"/>
    <w:basedOn w:val="DefaultParagraphFont"/>
    <w:uiPriority w:val="99"/>
    <w:rsid w:val="00733B2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33B22"/>
    <w:pPr>
      <w:tabs>
        <w:tab w:val="center" w:pos="4819"/>
        <w:tab w:val="right" w:pos="9638"/>
      </w:tabs>
    </w:pPr>
    <w:rPr>
      <w:rFonts w:cs="Times New Roman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3B22"/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BA066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A0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aggruppamentosmall">
    <w:name w:val="raggruppamentosmall"/>
    <w:uiPriority w:val="99"/>
    <w:rsid w:val="00BA0664"/>
  </w:style>
  <w:style w:type="paragraph" w:styleId="BalloonText">
    <w:name w:val="Balloon Text"/>
    <w:basedOn w:val="Normal"/>
    <w:link w:val="BalloonTextChar"/>
    <w:uiPriority w:val="99"/>
    <w:semiHidden/>
    <w:rsid w:val="009E1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1F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B646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F96F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1914</Words>
  <Characters>10916</Characters>
  <Application>Microsoft Office Outlook</Application>
  <DocSecurity>0</DocSecurity>
  <Lines>0</Lines>
  <Paragraphs>0</Paragraphs>
  <ScaleCrop>false</ScaleCrop>
  <Company>GIUNTA REGIONALE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Modello allegato Word verticale</dc:title>
  <dc:subject/>
  <dc:creator>maria-pastrello</dc:creator>
  <cp:keywords/>
  <dc:description/>
  <cp:lastModifiedBy>segreteria2-NEW</cp:lastModifiedBy>
  <cp:revision>2</cp:revision>
  <cp:lastPrinted>2020-09-16T12:53:00Z</cp:lastPrinted>
  <dcterms:created xsi:type="dcterms:W3CDTF">2020-11-11T15:44:00Z</dcterms:created>
  <dcterms:modified xsi:type="dcterms:W3CDTF">2020-11-11T15:44:00Z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