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COMUNE DI BAGNARA CALABRA</w:t>
      </w:r>
    </w:p>
    <w:p w:rsidR="00000000" w:rsidDel="00000000" w:rsidP="00000000" w:rsidRDefault="00000000" w:rsidRPr="00000000" w14:paraId="00000003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Stampa Tempestività Pagamenti</w:t>
      </w:r>
    </w:p>
    <w:p w:rsidR="00000000" w:rsidDel="00000000" w:rsidP="00000000" w:rsidRDefault="00000000" w:rsidRPr="00000000" w14:paraId="00000004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INDICATORE  TRIMESTRALE di TEMPESTIVITA' dei PAGAMENTI</w:t>
      </w:r>
    </w:p>
    <w:p w:rsidR="00000000" w:rsidDel="00000000" w:rsidP="00000000" w:rsidRDefault="00000000" w:rsidRPr="00000000" w14:paraId="00000005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II Trimestre</w:t>
      </w:r>
    </w:p>
    <w:p w:rsidR="00000000" w:rsidDel="00000000" w:rsidP="00000000" w:rsidRDefault="00000000" w:rsidRPr="00000000" w14:paraId="00000006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Esercizio finanziario 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VISTO il decreto 9 novembre 2012, che modificando il decreto 9 ottobre 2012, n. 231 ha recepito la</w:t>
      </w:r>
    </w:p>
    <w:p w:rsidR="00000000" w:rsidDel="00000000" w:rsidP="00000000" w:rsidRDefault="00000000" w:rsidRPr="00000000" w14:paraId="00000009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direttiva 2011/7/UE del Parlamento Europeo e del Consiglio del 16 febbraio 2011 relativa alla</w:t>
      </w:r>
    </w:p>
    <w:p w:rsidR="00000000" w:rsidDel="00000000" w:rsidP="00000000" w:rsidRDefault="00000000" w:rsidRPr="00000000" w14:paraId="0000000A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lotta contro i ritardi di pagamento nelle transazioni commerciali;</w:t>
      </w:r>
    </w:p>
    <w:p w:rsidR="00000000" w:rsidDel="00000000" w:rsidP="00000000" w:rsidRDefault="00000000" w:rsidRPr="00000000" w14:paraId="0000000B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legge 23 giugno 2014, n. 89 di conversione del decreto legge 24 aprile 2014, 66;</w:t>
      </w:r>
    </w:p>
    <w:p w:rsidR="00000000" w:rsidDel="00000000" w:rsidP="00000000" w:rsidRDefault="00000000" w:rsidRPr="00000000" w14:paraId="0000000D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VISTO il DPCM del 22 settembre 2014, art. 10 ''Definizione degli schemi e delle modalità per la</w:t>
      </w:r>
    </w:p>
    <w:p w:rsidR="00000000" w:rsidDel="00000000" w:rsidP="00000000" w:rsidRDefault="00000000" w:rsidRPr="00000000" w14:paraId="0000000F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pubblicazione su internet dei dati relativi alle entrate e alle spese dei bilanci preventivi e</w:t>
      </w:r>
    </w:p>
    <w:p w:rsidR="00000000" w:rsidDel="00000000" w:rsidP="00000000" w:rsidRDefault="00000000" w:rsidRPr="00000000" w14:paraId="00000010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consuntivi dell'indicatore annuale di tempestività delle amministrazioni pubbliche'';</w:t>
      </w:r>
    </w:p>
    <w:p w:rsidR="00000000" w:rsidDel="00000000" w:rsidP="00000000" w:rsidRDefault="00000000" w:rsidRPr="00000000" w14:paraId="00000011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circolare del MEF n. 27 del 24/11/2014;</w:t>
      </w:r>
    </w:p>
    <w:p w:rsidR="00000000" w:rsidDel="00000000" w:rsidP="00000000" w:rsidRDefault="00000000" w:rsidRPr="00000000" w14:paraId="00000013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circolare del MEF n. 3 del 14/01/2015;</w:t>
      </w:r>
    </w:p>
    <w:p w:rsidR="00000000" w:rsidDel="00000000" w:rsidP="00000000" w:rsidRDefault="00000000" w:rsidRPr="00000000" w14:paraId="00000015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circolare del MEF n. 22 del 22/07/2015;</w:t>
      </w:r>
    </w:p>
    <w:p w:rsidR="00000000" w:rsidDel="00000000" w:rsidP="00000000" w:rsidRDefault="00000000" w:rsidRPr="00000000" w14:paraId="00000017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9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che l'indice di tempestività dei pagamenti relativo al secondo trimestre (Apr-Giu)</w:t>
      </w:r>
    </w:p>
    <w:p w:rsidR="00000000" w:rsidDel="00000000" w:rsidP="00000000" w:rsidRDefault="00000000" w:rsidRPr="00000000" w14:paraId="0000001B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determinato secondo le indicazioni del su indicato DPCM 22 settembre 2014 risulta essere:</w:t>
      </w:r>
    </w:p>
    <w:p w:rsidR="00000000" w:rsidDel="00000000" w:rsidP="00000000" w:rsidRDefault="00000000" w:rsidRPr="00000000" w14:paraId="0000001C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44"/>
          <w:szCs w:val="4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44"/>
          <w:szCs w:val="44"/>
          <w:shd w:fill="auto" w:val="clear"/>
          <w:vertAlign w:val="baseline"/>
          <w:rtl w:val="0"/>
        </w:rPr>
        <w:t xml:space="preserve">12,3796</w:t>
      </w:r>
    </w:p>
    <w:p w:rsidR="00000000" w:rsidDel="00000000" w:rsidP="00000000" w:rsidRDefault="00000000" w:rsidRPr="00000000" w14:paraId="0000001D">
      <w:pPr>
        <w:spacing w:after="160" w:line="259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Responsabile dell'UOC 3 </w:t>
      </w:r>
    </w:p>
    <w:p w:rsidR="00000000" w:rsidDel="00000000" w:rsidP="00000000" w:rsidRDefault="00000000" w:rsidRPr="00000000" w14:paraId="0000001E">
      <w:pPr>
        <w:spacing w:after="160" w:line="259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“Finanziaria – Tributi – Commercio e Contenzioso”</w:t>
      </w:r>
    </w:p>
    <w:p w:rsidR="00000000" w:rsidDel="00000000" w:rsidP="00000000" w:rsidRDefault="00000000" w:rsidRPr="00000000" w14:paraId="0000001F">
      <w:pPr>
        <w:spacing w:after="160" w:line="259" w:lineRule="auto"/>
        <w:jc w:val="right"/>
        <w:rPr>
          <w:rFonts w:ascii="Calibri" w:cs="Calibri" w:eastAsia="Calibri" w:hAnsi="Calibri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f.to DOTT. GIUSEPPE MARINO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isYdFZIatRzxjJdjC/rKmf0VNw==">CgMxLjA4AHIhMWgwNWJkSkhkcl9FTm9IRnk3ekZ5NGs5eDRjYlFHTGZN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