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8B" w:rsidRPr="00C37D67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895"/>
        <w:gridCol w:w="2886"/>
        <w:gridCol w:w="1638"/>
        <w:gridCol w:w="2726"/>
        <w:gridCol w:w="3094"/>
      </w:tblGrid>
      <w:tr w:rsidR="00EE6C8B">
        <w:trPr>
          <w:trHeight w:hRule="exact" w:val="514"/>
        </w:trPr>
        <w:tc>
          <w:tcPr>
            <w:tcW w:w="14786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ind w:left="103" w:right="184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 xml:space="preserve">Area A) </w:t>
            </w:r>
            <w:r w:rsidRPr="00C37D67">
              <w:rPr>
                <w:b/>
                <w:color w:val="16365D"/>
                <w:sz w:val="28"/>
              </w:rPr>
              <w:t>Selezione</w:t>
            </w:r>
            <w:r>
              <w:rPr>
                <w:b/>
                <w:color w:val="16365D"/>
                <w:sz w:val="28"/>
              </w:rPr>
              <w:t xml:space="preserve"> e </w:t>
            </w:r>
            <w:r w:rsidRPr="00C37D67">
              <w:rPr>
                <w:b/>
                <w:color w:val="16365D"/>
                <w:sz w:val="28"/>
              </w:rPr>
              <w:t>reclutamento</w:t>
            </w:r>
            <w:r>
              <w:rPr>
                <w:b/>
                <w:color w:val="16365D"/>
                <w:sz w:val="28"/>
              </w:rPr>
              <w:t xml:space="preserve"> del </w:t>
            </w:r>
            <w:r w:rsidRPr="00C37D67">
              <w:rPr>
                <w:b/>
                <w:color w:val="16365D"/>
                <w:sz w:val="28"/>
              </w:rPr>
              <w:t>personale</w:t>
            </w:r>
            <w:r>
              <w:rPr>
                <w:b/>
                <w:color w:val="16365D"/>
                <w:sz w:val="28"/>
              </w:rPr>
              <w:t xml:space="preserve"> e dei collaboratori professionali</w:t>
            </w:r>
          </w:p>
        </w:tc>
      </w:tr>
      <w:tr w:rsidR="00EE6C8B">
        <w:trPr>
          <w:trHeight w:hRule="exact" w:val="1138"/>
        </w:trPr>
        <w:tc>
          <w:tcPr>
            <w:tcW w:w="547" w:type="dxa"/>
          </w:tcPr>
          <w:p w:rsidR="00EE6C8B" w:rsidRDefault="00EE6C8B"/>
        </w:tc>
        <w:tc>
          <w:tcPr>
            <w:tcW w:w="3895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"/>
              <w:rPr>
                <w:sz w:val="21"/>
              </w:rPr>
            </w:pPr>
          </w:p>
          <w:p w:rsidR="00EE6C8B" w:rsidRDefault="00C37D67">
            <w:pPr>
              <w:pStyle w:val="TableParagraph"/>
              <w:ind w:left="609"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86" w:type="dxa"/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386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spacing w:before="1"/>
              <w:ind w:left="992" w:right="569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38" w:type="dxa"/>
          </w:tcPr>
          <w:p w:rsidR="00EE6C8B" w:rsidRDefault="00EE6C8B">
            <w:pPr>
              <w:pStyle w:val="TableParagraph"/>
              <w:spacing w:before="3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78" w:lineRule="auto"/>
              <w:ind w:left="103" w:right="18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182" w:lineRule="exact"/>
              <w:ind w:left="463" w:right="189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726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spacing w:before="136"/>
              <w:ind w:left="598" w:right="237" w:hanging="210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094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 w:rsidP="004B420B">
            <w:pPr>
              <w:pStyle w:val="TableParagraph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EE6C8B">
        <w:trPr>
          <w:trHeight w:hRule="exact" w:val="6358"/>
        </w:trPr>
        <w:tc>
          <w:tcPr>
            <w:tcW w:w="54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23"/>
              </w:rPr>
            </w:pPr>
          </w:p>
          <w:p w:rsidR="00EE6C8B" w:rsidRDefault="00C37D67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895" w:type="dxa"/>
          </w:tcPr>
          <w:p w:rsidR="00EE6C8B" w:rsidRDefault="00EE6C8B">
            <w:pPr>
              <w:pStyle w:val="TableParagraph"/>
              <w:spacing w:before="4"/>
              <w:rPr>
                <w:sz w:val="17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Reclutamento del personale</w:t>
            </w:r>
          </w:p>
          <w:p w:rsidR="00EE6C8B" w:rsidRDefault="00C37D67">
            <w:pPr>
              <w:pStyle w:val="TableParagraph"/>
              <w:tabs>
                <w:tab w:val="left" w:pos="2101"/>
                <w:tab w:val="left" w:pos="3264"/>
              </w:tabs>
              <w:ind w:left="103" w:right="9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(nelle fasi di approvazione bando/avviso; ammissione/esclusione</w:t>
            </w:r>
            <w:r>
              <w:rPr>
                <w:b/>
                <w:sz w:val="16"/>
              </w:rPr>
              <w:tab/>
              <w:t>candidati;</w:t>
            </w:r>
            <w:r>
              <w:rPr>
                <w:b/>
                <w:sz w:val="16"/>
              </w:rPr>
              <w:tab/>
              <w:t>nomina commissione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giudicatrice)</w:t>
            </w:r>
          </w:p>
        </w:tc>
        <w:tc>
          <w:tcPr>
            <w:tcW w:w="2886" w:type="dxa"/>
          </w:tcPr>
          <w:p w:rsidR="00EE6C8B" w:rsidRDefault="00EE6C8B">
            <w:pPr>
              <w:pStyle w:val="TableParagraph"/>
              <w:spacing w:before="8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>Previsione requisiti di accesso personalizzati;</w:t>
            </w: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spacing w:before="1"/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Abuso nei processi di stabilizzazione finalizzato al reclutamento di candidati particolari;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Interpretazione eccessivamente estensiva dei requisiti attitudinali e professionali richiesti ;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tabs>
                <w:tab w:val="left" w:pos="1530"/>
                <w:tab w:val="left" w:pos="2656"/>
              </w:tabs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Discrezionalità</w:t>
            </w:r>
            <w:r>
              <w:rPr>
                <w:sz w:val="16"/>
              </w:rPr>
              <w:tab/>
              <w:t>finalizzata</w:t>
            </w:r>
            <w:r>
              <w:rPr>
                <w:sz w:val="16"/>
              </w:rPr>
              <w:tab/>
              <w:t>al reclutamento di candidati particolari, nel procedimento di composizione della commissione 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concorso.</w:t>
            </w:r>
          </w:p>
        </w:tc>
        <w:tc>
          <w:tcPr>
            <w:tcW w:w="1638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C37D67">
            <w:pPr>
              <w:pStyle w:val="TableParagraph"/>
              <w:spacing w:before="154"/>
              <w:ind w:left="515" w:right="189"/>
              <w:rPr>
                <w:b/>
              </w:rPr>
            </w:pPr>
            <w:r>
              <w:rPr>
                <w:b/>
              </w:rPr>
              <w:t>6/25</w:t>
            </w:r>
          </w:p>
        </w:tc>
        <w:tc>
          <w:tcPr>
            <w:tcW w:w="2726" w:type="dxa"/>
          </w:tcPr>
          <w:p w:rsidR="00EE6C8B" w:rsidRDefault="00EE6C8B">
            <w:pPr>
              <w:pStyle w:val="TableParagraph"/>
              <w:spacing w:before="8"/>
              <w:rPr>
                <w:sz w:val="15"/>
              </w:rPr>
            </w:pPr>
          </w:p>
          <w:p w:rsidR="00EE6C8B" w:rsidRDefault="00C37D67">
            <w:pPr>
              <w:pStyle w:val="TableParagraph"/>
              <w:tabs>
                <w:tab w:val="left" w:pos="1722"/>
                <w:tab w:val="left" w:pos="2497"/>
              </w:tabs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Introduzione di requisiti il  più possibile generici e oggettivi, compatibilmente</w:t>
            </w:r>
            <w:r>
              <w:rPr>
                <w:sz w:val="16"/>
              </w:rPr>
              <w:tab/>
              <w:t>con</w:t>
            </w:r>
            <w:r>
              <w:rPr>
                <w:sz w:val="16"/>
              </w:rPr>
              <w:tab/>
              <w:t>la professionalità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richiesta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Massima aderenza alla normativa e controllo incrociato delle varie fasi procedurali</w:t>
            </w: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tabs>
                <w:tab w:val="left" w:pos="2533"/>
              </w:tabs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Previsione</w:t>
            </w:r>
            <w:r w:rsidR="004B420B">
              <w:rPr>
                <w:sz w:val="16"/>
              </w:rPr>
              <w:t xml:space="preserve">, ove possibile, </w:t>
            </w:r>
            <w:r>
              <w:rPr>
                <w:sz w:val="16"/>
              </w:rPr>
              <w:t xml:space="preserve">della presenza di più funzionari in occasione dello svolgimento    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 xml:space="preserve">di    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z w:val="16"/>
              </w:rPr>
              <w:tab/>
              <w:t>o procedimenti “sensibili”, ferma restando la responsabilità del procedimento o del processo in capo ad un unico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funzionario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FE5EDD" w:rsidP="004B420B">
            <w:pPr>
              <w:pStyle w:val="TableParagraph"/>
              <w:tabs>
                <w:tab w:val="left" w:pos="1455"/>
              </w:tabs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Tempestivo inserimento dati in Amministrazione Trasparente</w:t>
            </w:r>
          </w:p>
        </w:tc>
        <w:tc>
          <w:tcPr>
            <w:tcW w:w="3094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7"/>
              <w:rPr>
                <w:sz w:val="15"/>
              </w:rPr>
            </w:pPr>
          </w:p>
          <w:p w:rsidR="00EE6C8B" w:rsidRDefault="00FE5EDD" w:rsidP="004B420B">
            <w:pPr>
              <w:pStyle w:val="TableParagraph"/>
              <w:tabs>
                <w:tab w:val="left" w:pos="783"/>
                <w:tab w:val="left" w:pos="1385"/>
                <w:tab w:val="left" w:pos="2154"/>
                <w:tab w:val="left" w:pos="2907"/>
              </w:tabs>
              <w:ind w:left="103" w:right="103" w:firstLine="79"/>
              <w:rPr>
                <w:sz w:val="16"/>
              </w:rPr>
            </w:pPr>
            <w:r>
              <w:rPr>
                <w:color w:val="060219"/>
                <w:sz w:val="16"/>
              </w:rPr>
              <w:t>Settore Finanziario</w:t>
            </w:r>
          </w:p>
        </w:tc>
      </w:tr>
    </w:tbl>
    <w:p w:rsidR="00EE6C8B" w:rsidRDefault="00EE6C8B">
      <w:pPr>
        <w:rPr>
          <w:sz w:val="16"/>
        </w:rPr>
        <w:sectPr w:rsidR="00EE6C8B">
          <w:headerReference w:type="default" r:id="rId8"/>
          <w:footerReference w:type="default" r:id="rId9"/>
          <w:type w:val="continuous"/>
          <w:pgSz w:w="16840" w:h="11910" w:orient="landscape"/>
          <w:pgMar w:top="1880" w:right="800" w:bottom="1400" w:left="1020" w:header="739" w:footer="1202" w:gutter="0"/>
          <w:pgNumType w:start="1"/>
          <w:cols w:space="720"/>
        </w:sectPr>
      </w:pPr>
    </w:p>
    <w:p w:rsidR="00EE6C8B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895"/>
        <w:gridCol w:w="2886"/>
        <w:gridCol w:w="1638"/>
        <w:gridCol w:w="2726"/>
        <w:gridCol w:w="3094"/>
      </w:tblGrid>
      <w:tr w:rsidR="00EE6C8B">
        <w:trPr>
          <w:trHeight w:hRule="exact" w:val="332"/>
        </w:trPr>
        <w:tc>
          <w:tcPr>
            <w:tcW w:w="14786" w:type="dxa"/>
            <w:gridSpan w:val="6"/>
            <w:shd w:val="clear" w:color="auto" w:fill="CCCCCC"/>
          </w:tcPr>
          <w:p w:rsidR="00EE6C8B" w:rsidRDefault="00C37D67">
            <w:pPr>
              <w:pStyle w:val="TableParagraph"/>
              <w:ind w:left="103" w:right="184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A) Selezione e reclutamento del personale e dei collaboratori professionali</w:t>
            </w:r>
          </w:p>
        </w:tc>
      </w:tr>
      <w:tr w:rsidR="00EE6C8B">
        <w:trPr>
          <w:trHeight w:hRule="exact" w:val="1138"/>
        </w:trPr>
        <w:tc>
          <w:tcPr>
            <w:tcW w:w="547" w:type="dxa"/>
          </w:tcPr>
          <w:p w:rsidR="00EE6C8B" w:rsidRDefault="00EE6C8B"/>
        </w:tc>
        <w:tc>
          <w:tcPr>
            <w:tcW w:w="3895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"/>
              <w:rPr>
                <w:sz w:val="21"/>
              </w:rPr>
            </w:pPr>
          </w:p>
          <w:p w:rsidR="00EE6C8B" w:rsidRDefault="00C37D67">
            <w:pPr>
              <w:pStyle w:val="TableParagraph"/>
              <w:ind w:left="609"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86" w:type="dxa"/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386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spacing w:before="1"/>
              <w:ind w:left="992" w:right="569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38" w:type="dxa"/>
          </w:tcPr>
          <w:p w:rsidR="00EE6C8B" w:rsidRDefault="00EE6C8B">
            <w:pPr>
              <w:pStyle w:val="TableParagraph"/>
              <w:spacing w:before="4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76" w:lineRule="auto"/>
              <w:ind w:left="103" w:right="18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185" w:lineRule="exact"/>
              <w:ind w:left="463" w:right="189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726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spacing w:before="136"/>
              <w:ind w:left="598" w:right="237" w:hanging="210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094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 w:rsidP="004B420B">
            <w:pPr>
              <w:pStyle w:val="TableParagraph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EE6C8B">
        <w:trPr>
          <w:trHeight w:hRule="exact" w:val="4058"/>
        </w:trPr>
        <w:tc>
          <w:tcPr>
            <w:tcW w:w="54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spacing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895" w:type="dxa"/>
          </w:tcPr>
          <w:p w:rsidR="00EE6C8B" w:rsidRDefault="00EE6C8B">
            <w:pPr>
              <w:pStyle w:val="TableParagraph"/>
              <w:spacing w:before="3"/>
              <w:rPr>
                <w:sz w:val="18"/>
              </w:rPr>
            </w:pPr>
          </w:p>
          <w:p w:rsidR="00EE6C8B" w:rsidRDefault="00C37D67">
            <w:pPr>
              <w:pStyle w:val="TableParagraph"/>
              <w:ind w:lef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Progressioni di carriera</w:t>
            </w:r>
          </w:p>
          <w:p w:rsidR="00EE6C8B" w:rsidRDefault="00C37D67">
            <w:pPr>
              <w:pStyle w:val="TableParagraph"/>
              <w:tabs>
                <w:tab w:val="left" w:pos="2101"/>
                <w:tab w:val="left" w:pos="3264"/>
              </w:tabs>
              <w:spacing w:before="5"/>
              <w:ind w:left="103" w:right="9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(nelle fasi di approvazione bando/avviso; ammissione/esclusione</w:t>
            </w:r>
            <w:r>
              <w:rPr>
                <w:b/>
                <w:sz w:val="16"/>
              </w:rPr>
              <w:tab/>
              <w:t>candidati;</w:t>
            </w:r>
            <w:r>
              <w:rPr>
                <w:b/>
                <w:sz w:val="16"/>
              </w:rPr>
              <w:tab/>
              <w:t>nomina commissione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giudicatrice)</w:t>
            </w:r>
          </w:p>
        </w:tc>
        <w:tc>
          <w:tcPr>
            <w:tcW w:w="2886" w:type="dxa"/>
          </w:tcPr>
          <w:p w:rsidR="00EE6C8B" w:rsidRDefault="00EE6C8B">
            <w:pPr>
              <w:pStyle w:val="TableParagraph"/>
              <w:spacing w:before="8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>Previsione requisiti di accesso personalizzati;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Abuso nei processi di stabilizzazione finalizzato al reclutamento di candidati particolari;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Interpretazione eccessivamente estensiva dei requisiti attitudinali e professionali richiesti</w:t>
            </w: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tabs>
                <w:tab w:val="left" w:pos="1531"/>
                <w:tab w:val="left" w:pos="2656"/>
              </w:tabs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Discrezionalità</w:t>
            </w:r>
            <w:r>
              <w:rPr>
                <w:sz w:val="16"/>
              </w:rPr>
              <w:tab/>
              <w:t>finalizzata</w:t>
            </w:r>
            <w:r>
              <w:rPr>
                <w:sz w:val="16"/>
              </w:rPr>
              <w:tab/>
              <w:t>al reclutamento di candidati particolari, nel procedimento di composizione della commissione 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</w:p>
        </w:tc>
        <w:tc>
          <w:tcPr>
            <w:tcW w:w="1638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  <w:spacing w:before="7"/>
              <w:rPr>
                <w:sz w:val="31"/>
              </w:rPr>
            </w:pPr>
          </w:p>
          <w:p w:rsidR="00EE6C8B" w:rsidRDefault="00C37D67">
            <w:pPr>
              <w:pStyle w:val="TableParagraph"/>
              <w:ind w:left="551" w:right="515"/>
              <w:jc w:val="center"/>
              <w:rPr>
                <w:b/>
              </w:rPr>
            </w:pPr>
            <w:r>
              <w:rPr>
                <w:b/>
              </w:rPr>
              <w:t>2/25</w:t>
            </w:r>
          </w:p>
        </w:tc>
        <w:tc>
          <w:tcPr>
            <w:tcW w:w="2726" w:type="dxa"/>
          </w:tcPr>
          <w:p w:rsidR="00EE6C8B" w:rsidRDefault="00EE6C8B">
            <w:pPr>
              <w:pStyle w:val="TableParagraph"/>
              <w:spacing w:before="8"/>
              <w:rPr>
                <w:sz w:val="15"/>
              </w:rPr>
            </w:pPr>
          </w:p>
          <w:p w:rsidR="00EE6C8B" w:rsidRDefault="00C37D67">
            <w:pPr>
              <w:pStyle w:val="TableParagraph"/>
              <w:tabs>
                <w:tab w:val="left" w:pos="1722"/>
                <w:tab w:val="left" w:pos="2497"/>
              </w:tabs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Introduzione di requisiti il più  possibile generici e oggettivi, compatibilmente</w:t>
            </w:r>
            <w:r>
              <w:rPr>
                <w:sz w:val="16"/>
              </w:rPr>
              <w:tab/>
              <w:t>con</w:t>
            </w:r>
            <w:r>
              <w:rPr>
                <w:sz w:val="16"/>
              </w:rPr>
              <w:tab/>
              <w:t>la professionalità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richiesta</w:t>
            </w:r>
          </w:p>
          <w:p w:rsidR="00EE6C8B" w:rsidRDefault="00C37D67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Massima aderenza alla normativa e controllo incrociato delle varie fasi procedurali</w:t>
            </w:r>
          </w:p>
          <w:p w:rsidR="00EE6C8B" w:rsidRDefault="00C37D67">
            <w:pPr>
              <w:pStyle w:val="TableParagraph"/>
              <w:tabs>
                <w:tab w:val="left" w:pos="2533"/>
              </w:tabs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Previsione</w:t>
            </w:r>
            <w:r w:rsidR="004B420B">
              <w:rPr>
                <w:sz w:val="16"/>
              </w:rPr>
              <w:t xml:space="preserve">, ove possibile, </w:t>
            </w:r>
            <w:r>
              <w:rPr>
                <w:sz w:val="16"/>
              </w:rPr>
              <w:t xml:space="preserve"> della presenza di più funzionari in occasione dello svolgimento    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 xml:space="preserve">di    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z w:val="16"/>
              </w:rPr>
              <w:tab/>
              <w:t>o procedimenti “sensibili”, ferma restando la responsabilità del procedimento o del processo in capo ad un unico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funzionario</w:t>
            </w:r>
          </w:p>
          <w:p w:rsidR="00EE6C8B" w:rsidRDefault="00EE6C8B" w:rsidP="004B420B">
            <w:pPr>
              <w:pStyle w:val="TableParagraph"/>
              <w:tabs>
                <w:tab w:val="left" w:pos="1455"/>
                <w:tab w:val="left" w:pos="2300"/>
              </w:tabs>
              <w:ind w:left="103" w:right="99"/>
              <w:jc w:val="both"/>
              <w:rPr>
                <w:sz w:val="16"/>
              </w:rPr>
            </w:pPr>
          </w:p>
        </w:tc>
        <w:tc>
          <w:tcPr>
            <w:tcW w:w="3094" w:type="dxa"/>
          </w:tcPr>
          <w:p w:rsidR="00EE6C8B" w:rsidRDefault="00EE6C8B">
            <w:pPr>
              <w:pStyle w:val="TableParagraph"/>
              <w:spacing w:before="8"/>
              <w:rPr>
                <w:sz w:val="15"/>
              </w:rPr>
            </w:pPr>
          </w:p>
          <w:p w:rsidR="00EE6C8B" w:rsidRDefault="00FE5EDD" w:rsidP="00B54B44">
            <w:pPr>
              <w:pStyle w:val="TableParagraph"/>
              <w:tabs>
                <w:tab w:val="left" w:pos="724"/>
                <w:tab w:val="left" w:pos="1346"/>
                <w:tab w:val="left" w:pos="2136"/>
                <w:tab w:val="left" w:pos="2908"/>
              </w:tabs>
              <w:ind w:left="103" w:right="102"/>
              <w:rPr>
                <w:sz w:val="16"/>
              </w:rPr>
            </w:pPr>
            <w:r>
              <w:rPr>
                <w:color w:val="060219"/>
                <w:sz w:val="16"/>
              </w:rPr>
              <w:t>Settore Finanziario</w:t>
            </w:r>
          </w:p>
        </w:tc>
      </w:tr>
      <w:tr w:rsidR="00EE6C8B">
        <w:trPr>
          <w:trHeight w:hRule="exact" w:val="1850"/>
        </w:trPr>
        <w:tc>
          <w:tcPr>
            <w:tcW w:w="54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spacing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895" w:type="dxa"/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103"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Attribuzione incarichi previsti dal CCNL e dal contratto decentrato</w:t>
            </w:r>
          </w:p>
        </w:tc>
        <w:tc>
          <w:tcPr>
            <w:tcW w:w="2886" w:type="dxa"/>
          </w:tcPr>
          <w:p w:rsidR="00EE6C8B" w:rsidRDefault="00EE6C8B">
            <w:pPr>
              <w:pStyle w:val="TableParagraph"/>
              <w:spacing w:before="1"/>
              <w:rPr>
                <w:sz w:val="18"/>
              </w:rPr>
            </w:pPr>
          </w:p>
          <w:p w:rsidR="00EE6C8B" w:rsidRDefault="00C37D67">
            <w:pPr>
              <w:pStyle w:val="TableParagraph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Interpretazione eccessivamente estensiva dei requisiti attitudinali e professionali richiesti</w:t>
            </w:r>
          </w:p>
        </w:tc>
        <w:tc>
          <w:tcPr>
            <w:tcW w:w="1638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  <w:spacing w:before="3"/>
              <w:rPr>
                <w:sz w:val="28"/>
              </w:rPr>
            </w:pPr>
          </w:p>
          <w:p w:rsidR="00EE6C8B" w:rsidRDefault="00C37D67">
            <w:pPr>
              <w:pStyle w:val="TableParagraph"/>
              <w:ind w:left="769" w:right="189"/>
              <w:rPr>
                <w:b/>
              </w:rPr>
            </w:pPr>
            <w:r>
              <w:rPr>
                <w:b/>
              </w:rPr>
              <w:t>6/25</w:t>
            </w:r>
          </w:p>
        </w:tc>
        <w:tc>
          <w:tcPr>
            <w:tcW w:w="2726" w:type="dxa"/>
          </w:tcPr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4B420B">
            <w:pPr>
              <w:pStyle w:val="TableParagraph"/>
              <w:tabs>
                <w:tab w:val="left" w:pos="2533"/>
              </w:tabs>
              <w:spacing w:before="1"/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 xml:space="preserve">Previsione, ove possibile, </w:t>
            </w:r>
            <w:r w:rsidR="00C37D67">
              <w:rPr>
                <w:sz w:val="16"/>
              </w:rPr>
              <w:t xml:space="preserve">della presenza di più funzionari in occasione dello svolgimento    </w:t>
            </w:r>
            <w:r w:rsidR="00C37D67">
              <w:rPr>
                <w:spacing w:val="13"/>
                <w:sz w:val="16"/>
              </w:rPr>
              <w:t xml:space="preserve"> </w:t>
            </w:r>
            <w:r w:rsidR="00C37D67">
              <w:rPr>
                <w:sz w:val="16"/>
              </w:rPr>
              <w:t xml:space="preserve">di    </w:t>
            </w:r>
            <w:r w:rsidR="00C37D67">
              <w:rPr>
                <w:spacing w:val="13"/>
                <w:sz w:val="16"/>
              </w:rPr>
              <w:t xml:space="preserve"> </w:t>
            </w:r>
            <w:r w:rsidR="00C37D67">
              <w:rPr>
                <w:sz w:val="16"/>
              </w:rPr>
              <w:t>procedure</w:t>
            </w:r>
            <w:r w:rsidR="00C37D67">
              <w:rPr>
                <w:sz w:val="16"/>
              </w:rPr>
              <w:tab/>
              <w:t>o procedimenti “sensibili”, ferma restando la responsabilità del procedimento o del processo in capo ad un unico</w:t>
            </w:r>
            <w:r w:rsidR="00C37D67">
              <w:rPr>
                <w:spacing w:val="-9"/>
                <w:sz w:val="16"/>
              </w:rPr>
              <w:t xml:space="preserve"> </w:t>
            </w:r>
            <w:r w:rsidR="00C37D67">
              <w:rPr>
                <w:sz w:val="16"/>
              </w:rPr>
              <w:t>funzionario</w:t>
            </w:r>
          </w:p>
        </w:tc>
        <w:tc>
          <w:tcPr>
            <w:tcW w:w="3094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FE5EDD" w:rsidP="00B54B44">
            <w:pPr>
              <w:pStyle w:val="TableParagraph"/>
              <w:tabs>
                <w:tab w:val="left" w:pos="724"/>
                <w:tab w:val="left" w:pos="1346"/>
                <w:tab w:val="left" w:pos="2136"/>
                <w:tab w:val="left" w:pos="2908"/>
              </w:tabs>
              <w:ind w:left="103" w:right="101"/>
              <w:rPr>
                <w:sz w:val="16"/>
              </w:rPr>
            </w:pPr>
            <w:r>
              <w:rPr>
                <w:color w:val="060219"/>
                <w:sz w:val="16"/>
              </w:rPr>
              <w:t>Settore Finanziario</w:t>
            </w:r>
          </w:p>
        </w:tc>
      </w:tr>
    </w:tbl>
    <w:p w:rsidR="00EE6C8B" w:rsidRDefault="00EE6C8B">
      <w:pPr>
        <w:rPr>
          <w:sz w:val="16"/>
        </w:rPr>
        <w:sectPr w:rsidR="00EE6C8B">
          <w:pgSz w:w="16840" w:h="11910" w:orient="landscape"/>
          <w:pgMar w:top="1880" w:right="800" w:bottom="1420" w:left="1020" w:header="739" w:footer="1202" w:gutter="0"/>
          <w:cols w:space="720"/>
        </w:sectPr>
      </w:pPr>
    </w:p>
    <w:p w:rsidR="00EE6C8B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3887"/>
        <w:gridCol w:w="2879"/>
        <w:gridCol w:w="1628"/>
        <w:gridCol w:w="2716"/>
        <w:gridCol w:w="3152"/>
      </w:tblGrid>
      <w:tr w:rsidR="00EE6C8B">
        <w:trPr>
          <w:trHeight w:hRule="exact" w:val="569"/>
        </w:trPr>
        <w:tc>
          <w:tcPr>
            <w:tcW w:w="14810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spacing w:before="15"/>
              <w:ind w:left="343" w:right="448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B) Affidamento di lavori, servizi e forniture</w:t>
            </w:r>
          </w:p>
        </w:tc>
      </w:tr>
      <w:tr w:rsidR="00EE6C8B">
        <w:trPr>
          <w:trHeight w:hRule="exact" w:val="1022"/>
        </w:trPr>
        <w:tc>
          <w:tcPr>
            <w:tcW w:w="548" w:type="dxa"/>
            <w:tcBorders>
              <w:top w:val="single" w:sz="4" w:space="0" w:color="000000"/>
            </w:tcBorders>
          </w:tcPr>
          <w:p w:rsidR="00EE6C8B" w:rsidRDefault="00EE6C8B"/>
        </w:tc>
        <w:tc>
          <w:tcPr>
            <w:tcW w:w="3887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20"/>
              </w:rPr>
            </w:pPr>
          </w:p>
          <w:p w:rsidR="00EE6C8B" w:rsidRDefault="00C37D67">
            <w:pPr>
              <w:pStyle w:val="TableParagraph"/>
              <w:ind w:left="609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382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ind w:left="988" w:right="56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28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3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78" w:lineRule="auto"/>
              <w:ind w:left="103" w:right="17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182" w:lineRule="exact"/>
              <w:ind w:left="463" w:right="179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716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592" w:hanging="204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152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 w:rsidP="004B420B">
            <w:pPr>
              <w:pStyle w:val="TableParagraph"/>
              <w:ind w:lef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EE6C8B" w:rsidTr="00513DB2">
        <w:trPr>
          <w:trHeight w:hRule="exact" w:val="3800"/>
        </w:trPr>
        <w:tc>
          <w:tcPr>
            <w:tcW w:w="548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23"/>
              </w:rPr>
            </w:pPr>
          </w:p>
          <w:p w:rsidR="00EE6C8B" w:rsidRDefault="00C37D6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88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103" w:right="1656"/>
              <w:rPr>
                <w:b/>
                <w:sz w:val="16"/>
              </w:rPr>
            </w:pPr>
            <w:r>
              <w:rPr>
                <w:b/>
                <w:sz w:val="16"/>
              </w:rPr>
              <w:t>Affidamento contratti pubblici (lavori, servizi, forniture)</w:t>
            </w:r>
          </w:p>
          <w:p w:rsidR="00EE6C8B" w:rsidRDefault="00EE6C8B">
            <w:pPr>
              <w:pStyle w:val="TableParagraph"/>
              <w:spacing w:before="9"/>
              <w:rPr>
                <w:sz w:val="15"/>
              </w:rPr>
            </w:pPr>
          </w:p>
          <w:p w:rsidR="00EE6C8B" w:rsidRDefault="004B420B" w:rsidP="004B420B">
            <w:pPr>
              <w:pStyle w:val="TableParagraph"/>
              <w:ind w:left="103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(Processo trasversale a più Aree</w:t>
            </w:r>
            <w:r w:rsidR="00C37D67">
              <w:rPr>
                <w:b/>
                <w:sz w:val="16"/>
              </w:rPr>
              <w:t>)</w:t>
            </w:r>
          </w:p>
        </w:tc>
        <w:tc>
          <w:tcPr>
            <w:tcW w:w="2879" w:type="dxa"/>
          </w:tcPr>
          <w:p w:rsidR="00EE6C8B" w:rsidRDefault="00EE6C8B">
            <w:pPr>
              <w:pStyle w:val="TableParagraph"/>
              <w:spacing w:before="7"/>
              <w:rPr>
                <w:sz w:val="15"/>
              </w:rPr>
            </w:pPr>
          </w:p>
          <w:p w:rsidR="00EE6C8B" w:rsidRDefault="00C37D67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right="100" w:firstLine="0"/>
              <w:jc w:val="both"/>
              <w:rPr>
                <w:sz w:val="16"/>
              </w:rPr>
            </w:pPr>
            <w:r>
              <w:rPr>
                <w:sz w:val="16"/>
              </w:rPr>
              <w:t>Previsione di elementi ad elevata discrezionalità nella definizione dei criteri e  nell’attribuzione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</w:p>
          <w:p w:rsidR="00EE6C8B" w:rsidRDefault="00C37D67">
            <w:pPr>
              <w:pStyle w:val="TableParagraph"/>
              <w:spacing w:line="184" w:lineRule="exact"/>
              <w:ind w:left="103"/>
              <w:jc w:val="both"/>
              <w:rPr>
                <w:sz w:val="16"/>
              </w:rPr>
            </w:pPr>
            <w:r>
              <w:rPr>
                <w:sz w:val="16"/>
              </w:rPr>
              <w:t>punteggi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ind w:right="99" w:firstLine="0"/>
              <w:jc w:val="both"/>
              <w:rPr>
                <w:sz w:val="16"/>
              </w:rPr>
            </w:pPr>
            <w:r>
              <w:rPr>
                <w:sz w:val="16"/>
              </w:rPr>
              <w:t>Discrezionalità interpretativa delle regole di affidamento con improprio utilizzo dei modelli procedurali al fine di agevolare particolari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</w:p>
          <w:p w:rsidR="00EE6C8B" w:rsidRDefault="00EE6C8B">
            <w:pPr>
              <w:pStyle w:val="TableParagraph"/>
              <w:spacing w:before="7"/>
              <w:rPr>
                <w:sz w:val="18"/>
              </w:rPr>
            </w:pPr>
          </w:p>
          <w:p w:rsidR="00EE6C8B" w:rsidRDefault="00C37D67">
            <w:pPr>
              <w:pStyle w:val="TableParagraph"/>
              <w:numPr>
                <w:ilvl w:val="0"/>
                <w:numId w:val="23"/>
              </w:numPr>
              <w:tabs>
                <w:tab w:val="left" w:pos="538"/>
              </w:tabs>
              <w:spacing w:line="261" w:lineRule="auto"/>
              <w:ind w:right="98" w:firstLine="0"/>
              <w:jc w:val="both"/>
              <w:rPr>
                <w:sz w:val="16"/>
              </w:rPr>
            </w:pPr>
            <w:r>
              <w:rPr>
                <w:sz w:val="16"/>
              </w:rPr>
              <w:t>Uso distorto dell’offerta economicamente più vantaggiosa finalizzato a fini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impropri</w:t>
            </w:r>
          </w:p>
          <w:p w:rsidR="00EE6C8B" w:rsidRDefault="00EE6C8B">
            <w:pPr>
              <w:pStyle w:val="TableParagraph"/>
              <w:spacing w:before="4"/>
              <w:rPr>
                <w:sz w:val="17"/>
              </w:rPr>
            </w:pPr>
          </w:p>
          <w:p w:rsidR="00EE6C8B" w:rsidRDefault="00C37D67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spacing w:line="261" w:lineRule="auto"/>
              <w:ind w:right="99" w:firstLine="0"/>
              <w:jc w:val="both"/>
              <w:rPr>
                <w:sz w:val="16"/>
              </w:rPr>
            </w:pPr>
            <w:r>
              <w:rPr>
                <w:sz w:val="16"/>
              </w:rPr>
              <w:t>Diffusione asimmetrica delle informazioni attinenti sia la fase propedeutica alla gara nonché l’espletamento della gara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stessa</w:t>
            </w:r>
          </w:p>
        </w:tc>
        <w:tc>
          <w:tcPr>
            <w:tcW w:w="1628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  <w:spacing w:before="5"/>
              <w:rPr>
                <w:sz w:val="26"/>
              </w:rPr>
            </w:pPr>
          </w:p>
          <w:p w:rsidR="00EE6C8B" w:rsidRDefault="00C37D67">
            <w:pPr>
              <w:pStyle w:val="TableParagraph"/>
              <w:ind w:left="580" w:right="580"/>
              <w:jc w:val="center"/>
              <w:rPr>
                <w:b/>
              </w:rPr>
            </w:pPr>
            <w:r>
              <w:rPr>
                <w:b/>
              </w:rPr>
              <w:t>9/25</w:t>
            </w:r>
          </w:p>
        </w:tc>
        <w:tc>
          <w:tcPr>
            <w:tcW w:w="2716" w:type="dxa"/>
          </w:tcPr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C37D67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Garantire la massima imparzialità e trasparenza attraverso:</w:t>
            </w:r>
          </w:p>
          <w:p w:rsidR="00EE6C8B" w:rsidRDefault="00EE6C8B">
            <w:pPr>
              <w:pStyle w:val="TableParagraph"/>
              <w:spacing w:before="6"/>
              <w:rPr>
                <w:sz w:val="18"/>
              </w:rPr>
            </w:pPr>
          </w:p>
          <w:p w:rsidR="00EE6C8B" w:rsidRDefault="00C37D67">
            <w:pPr>
              <w:pStyle w:val="TableParagraph"/>
              <w:numPr>
                <w:ilvl w:val="0"/>
                <w:numId w:val="22"/>
              </w:numPr>
              <w:tabs>
                <w:tab w:val="left" w:pos="397"/>
                <w:tab w:val="left" w:pos="398"/>
                <w:tab w:val="left" w:pos="1197"/>
                <w:tab w:val="left" w:pos="1563"/>
                <w:tab w:val="left" w:pos="1941"/>
                <w:tab w:val="left" w:pos="2008"/>
              </w:tabs>
              <w:ind w:right="100" w:firstLine="0"/>
              <w:rPr>
                <w:sz w:val="16"/>
              </w:rPr>
            </w:pPr>
            <w:r>
              <w:rPr>
                <w:sz w:val="16"/>
              </w:rPr>
              <w:t>presenza</w:t>
            </w:r>
            <w:r>
              <w:rPr>
                <w:sz w:val="16"/>
              </w:rPr>
              <w:tab/>
              <w:t>di</w:t>
            </w:r>
            <w:r>
              <w:rPr>
                <w:sz w:val="16"/>
              </w:rPr>
              <w:tab/>
              <w:t>più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incaricati nell’espletamento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dell’</w:t>
            </w:r>
            <w:r>
              <w:rPr>
                <w:sz w:val="16"/>
              </w:rPr>
              <w:tab/>
              <w:t>istruttoria, ferma restando la responsabilità del procedimento in capo ad un unico dipendente</w:t>
            </w:r>
          </w:p>
          <w:p w:rsidR="00EE6C8B" w:rsidRDefault="00EE6C8B">
            <w:pPr>
              <w:pStyle w:val="TableParagraph"/>
              <w:spacing w:before="6"/>
              <w:rPr>
                <w:sz w:val="18"/>
              </w:rPr>
            </w:pPr>
          </w:p>
          <w:p w:rsidR="00EE6C8B" w:rsidRDefault="00C37D67">
            <w:pPr>
              <w:pStyle w:val="TableParagraph"/>
              <w:numPr>
                <w:ilvl w:val="0"/>
                <w:numId w:val="22"/>
              </w:numPr>
              <w:tabs>
                <w:tab w:val="left" w:pos="239"/>
              </w:tabs>
              <w:ind w:right="99" w:firstLine="0"/>
              <w:jc w:val="both"/>
              <w:rPr>
                <w:sz w:val="16"/>
              </w:rPr>
            </w:pPr>
            <w:r>
              <w:rPr>
                <w:sz w:val="16"/>
              </w:rPr>
              <w:t>la compartecipazione di più Uffici istituzionali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interni/esterni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4B420B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ind w:right="100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informatizzazione </w:t>
            </w:r>
            <w:r w:rsidR="00C37D67">
              <w:rPr>
                <w:sz w:val="16"/>
              </w:rPr>
              <w:t>delle principali fasi procedurali (es. pubblicazioni e certificazioni  di regolare</w:t>
            </w:r>
            <w:r w:rsidR="00C37D67">
              <w:rPr>
                <w:spacing w:val="-8"/>
                <w:sz w:val="16"/>
              </w:rPr>
              <w:t xml:space="preserve"> </w:t>
            </w:r>
            <w:r w:rsidR="00C37D67">
              <w:rPr>
                <w:sz w:val="16"/>
              </w:rPr>
              <w:t>esecuzione)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4B420B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ind w:right="100" w:firstLine="0"/>
              <w:jc w:val="both"/>
              <w:rPr>
                <w:sz w:val="16"/>
              </w:rPr>
            </w:pPr>
            <w:r>
              <w:rPr>
                <w:sz w:val="16"/>
              </w:rPr>
              <w:t>tempestivo inserimento dei dati in Amministrazione Trasparente</w:t>
            </w:r>
          </w:p>
        </w:tc>
        <w:tc>
          <w:tcPr>
            <w:tcW w:w="3152" w:type="dxa"/>
          </w:tcPr>
          <w:p w:rsidR="001345C4" w:rsidRDefault="001345C4" w:rsidP="001345C4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</w:p>
          <w:p w:rsidR="00814516" w:rsidRDefault="00FE5EDD" w:rsidP="001345C4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</w:t>
            </w:r>
            <w:r w:rsidR="00814516">
              <w:rPr>
                <w:sz w:val="16"/>
              </w:rPr>
              <w:t xml:space="preserve"> I </w:t>
            </w:r>
            <w:r>
              <w:rPr>
                <w:sz w:val="16"/>
              </w:rPr>
              <w:t>- Amministrazione</w:t>
            </w:r>
          </w:p>
          <w:p w:rsidR="00814516" w:rsidRDefault="00814516" w:rsidP="00814516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814516" w:rsidRDefault="00FE5EDD" w:rsidP="001345C4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  - Finanziario</w:t>
            </w:r>
          </w:p>
          <w:p w:rsidR="00814516" w:rsidRDefault="00814516" w:rsidP="00814516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814516" w:rsidRDefault="00FE5EDD" w:rsidP="001345C4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</w:t>
            </w:r>
            <w:r w:rsidR="0081451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814516">
              <w:rPr>
                <w:sz w:val="16"/>
              </w:rPr>
              <w:t>III</w:t>
            </w:r>
            <w:r>
              <w:rPr>
                <w:sz w:val="16"/>
              </w:rPr>
              <w:t xml:space="preserve"> – Demografico Statistico</w:t>
            </w:r>
          </w:p>
          <w:p w:rsidR="00814516" w:rsidRDefault="00814516" w:rsidP="00814516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814516" w:rsidRPr="00814516" w:rsidRDefault="00FE5EDD" w:rsidP="001345C4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="00814516"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814516" w:rsidRDefault="00814516" w:rsidP="00814516">
            <w:pPr>
              <w:pStyle w:val="Paragrafoelenco"/>
              <w:rPr>
                <w:sz w:val="15"/>
              </w:rPr>
            </w:pPr>
          </w:p>
          <w:p w:rsidR="00EE6C8B" w:rsidRPr="00814516" w:rsidRDefault="00FE5EDD" w:rsidP="00FE5EDD">
            <w:pPr>
              <w:pStyle w:val="TableParagraph"/>
              <w:tabs>
                <w:tab w:val="left" w:pos="445"/>
              </w:tabs>
              <w:spacing w:before="10"/>
              <w:ind w:left="404" w:right="101"/>
              <w:jc w:val="both"/>
              <w:rPr>
                <w:sz w:val="15"/>
              </w:rPr>
            </w:pPr>
            <w:r>
              <w:rPr>
                <w:sz w:val="16"/>
              </w:rPr>
              <w:t xml:space="preserve">Settore  V - </w:t>
            </w:r>
            <w:r w:rsidR="00C37D67" w:rsidRPr="00814516">
              <w:rPr>
                <w:sz w:val="16"/>
              </w:rPr>
              <w:t>Polizi</w:t>
            </w:r>
            <w:r w:rsidR="00814516">
              <w:rPr>
                <w:sz w:val="16"/>
              </w:rPr>
              <w:t xml:space="preserve">a Municipale </w:t>
            </w:r>
          </w:p>
        </w:tc>
      </w:tr>
      <w:tr w:rsidR="00513DB2" w:rsidTr="00513DB2">
        <w:trPr>
          <w:trHeight w:hRule="exact" w:val="2711"/>
        </w:trPr>
        <w:tc>
          <w:tcPr>
            <w:tcW w:w="548" w:type="dxa"/>
          </w:tcPr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887" w:type="dxa"/>
          </w:tcPr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spacing w:before="8"/>
              <w:rPr>
                <w:sz w:val="15"/>
              </w:rPr>
            </w:pPr>
          </w:p>
          <w:p w:rsidR="00513DB2" w:rsidRDefault="00513DB2" w:rsidP="001A57C2">
            <w:pPr>
              <w:pStyle w:val="TableParagraph"/>
              <w:ind w:left="178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Affidamento Lavori di urgenza e provvedimenti di somma urgenza</w:t>
            </w:r>
          </w:p>
          <w:p w:rsidR="00513DB2" w:rsidRDefault="00513DB2" w:rsidP="001A57C2">
            <w:pPr>
              <w:pStyle w:val="TableParagraph"/>
              <w:spacing w:before="95"/>
              <w:ind w:left="178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(art.  163 </w:t>
            </w:r>
            <w:proofErr w:type="spellStart"/>
            <w:r>
              <w:rPr>
                <w:b/>
                <w:sz w:val="16"/>
              </w:rPr>
              <w:t>D.Lgs.</w:t>
            </w:r>
            <w:proofErr w:type="spellEnd"/>
            <w:r>
              <w:rPr>
                <w:b/>
                <w:sz w:val="16"/>
              </w:rPr>
              <w:t xml:space="preserve"> n. 50/2016)</w:t>
            </w:r>
          </w:p>
        </w:tc>
        <w:tc>
          <w:tcPr>
            <w:tcW w:w="2879" w:type="dxa"/>
          </w:tcPr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spacing w:before="7"/>
              <w:rPr>
                <w:sz w:val="15"/>
              </w:rPr>
            </w:pPr>
          </w:p>
          <w:p w:rsidR="00513DB2" w:rsidRDefault="00513DB2" w:rsidP="001A57C2">
            <w:pPr>
              <w:pStyle w:val="TableParagraph"/>
              <w:spacing w:before="1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Discrezionalità interpretativa della normativa vigente in  materia  di urgenza” nell’ambito dei lavori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</w:p>
        </w:tc>
        <w:tc>
          <w:tcPr>
            <w:tcW w:w="1628" w:type="dxa"/>
          </w:tcPr>
          <w:p w:rsidR="00513DB2" w:rsidRDefault="00513DB2" w:rsidP="001A57C2">
            <w:pPr>
              <w:pStyle w:val="TableParagraph"/>
            </w:pPr>
          </w:p>
          <w:p w:rsidR="00513DB2" w:rsidRDefault="00513DB2" w:rsidP="001A57C2">
            <w:pPr>
              <w:pStyle w:val="TableParagraph"/>
            </w:pPr>
          </w:p>
          <w:p w:rsidR="00513DB2" w:rsidRDefault="00513DB2" w:rsidP="001A57C2">
            <w:pPr>
              <w:pStyle w:val="TableParagraph"/>
              <w:spacing w:before="5"/>
              <w:rPr>
                <w:sz w:val="24"/>
              </w:rPr>
            </w:pPr>
          </w:p>
          <w:p w:rsidR="00513DB2" w:rsidRDefault="00513DB2" w:rsidP="001A57C2">
            <w:pPr>
              <w:pStyle w:val="TableParagraph"/>
              <w:ind w:left="580" w:right="580"/>
              <w:jc w:val="center"/>
              <w:rPr>
                <w:b/>
              </w:rPr>
            </w:pPr>
            <w:r>
              <w:rPr>
                <w:b/>
              </w:rPr>
              <w:t>6/25</w:t>
            </w:r>
          </w:p>
        </w:tc>
        <w:tc>
          <w:tcPr>
            <w:tcW w:w="2716" w:type="dxa"/>
          </w:tcPr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tabs>
                <w:tab w:val="left" w:pos="1997"/>
              </w:tabs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Predisposizione di un’adeguata motivazione nel provvedimento che supporti, sostanzialmente e non solo formalmente, la decisione finale a giustificazione dell’urgenza, limitatamente alla rimozione 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pericolo</w:t>
            </w:r>
          </w:p>
        </w:tc>
        <w:tc>
          <w:tcPr>
            <w:tcW w:w="3152" w:type="dxa"/>
          </w:tcPr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513DB2" w:rsidRDefault="00513DB2" w:rsidP="001A57C2">
            <w:pPr>
              <w:pStyle w:val="TableParagraph"/>
              <w:rPr>
                <w:sz w:val="16"/>
              </w:rPr>
            </w:pPr>
          </w:p>
          <w:p w:rsidR="00FE5EDD" w:rsidRPr="00814516" w:rsidRDefault="00513DB2" w:rsidP="00FE5EDD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      </w:t>
            </w:r>
            <w:r w:rsidR="00FE5EDD">
              <w:rPr>
                <w:sz w:val="16"/>
              </w:rPr>
              <w:t xml:space="preserve">Settore  </w:t>
            </w:r>
            <w:r w:rsidR="00FE5EDD" w:rsidRPr="00814516">
              <w:rPr>
                <w:sz w:val="16"/>
              </w:rPr>
              <w:t xml:space="preserve">IV </w:t>
            </w:r>
            <w:r w:rsidR="00FE5EDD">
              <w:rPr>
                <w:sz w:val="16"/>
              </w:rPr>
              <w:t>– Uffici Tecnici</w:t>
            </w:r>
          </w:p>
          <w:p w:rsidR="00513DB2" w:rsidRDefault="00513DB2" w:rsidP="001A57C2">
            <w:pPr>
              <w:pStyle w:val="TableParagraph"/>
              <w:spacing w:before="1"/>
              <w:ind w:left="103" w:right="101"/>
              <w:rPr>
                <w:sz w:val="16"/>
              </w:rPr>
            </w:pPr>
          </w:p>
        </w:tc>
      </w:tr>
    </w:tbl>
    <w:p w:rsidR="00EE6C8B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3887"/>
        <w:gridCol w:w="2879"/>
        <w:gridCol w:w="1628"/>
        <w:gridCol w:w="2950"/>
        <w:gridCol w:w="3134"/>
      </w:tblGrid>
      <w:tr w:rsidR="00EE6C8B">
        <w:trPr>
          <w:trHeight w:hRule="exact" w:val="569"/>
        </w:trPr>
        <w:tc>
          <w:tcPr>
            <w:tcW w:w="15026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spacing w:before="15"/>
              <w:ind w:left="343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B) Affidamento di lavori, servizi e forniture</w:t>
            </w:r>
          </w:p>
        </w:tc>
      </w:tr>
      <w:tr w:rsidR="00EE6C8B">
        <w:trPr>
          <w:trHeight w:hRule="exact" w:val="1022"/>
        </w:trPr>
        <w:tc>
          <w:tcPr>
            <w:tcW w:w="548" w:type="dxa"/>
            <w:tcBorders>
              <w:top w:val="single" w:sz="4" w:space="0" w:color="000000"/>
            </w:tcBorders>
          </w:tcPr>
          <w:p w:rsidR="00EE6C8B" w:rsidRDefault="00EE6C8B"/>
        </w:tc>
        <w:tc>
          <w:tcPr>
            <w:tcW w:w="3887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20"/>
              </w:rPr>
            </w:pPr>
          </w:p>
          <w:p w:rsidR="00EE6C8B" w:rsidRDefault="00C37D67">
            <w:pPr>
              <w:pStyle w:val="TableParagraph"/>
              <w:ind w:left="77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382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ind w:left="988" w:right="56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28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3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78" w:lineRule="auto"/>
              <w:ind w:left="103" w:right="17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182" w:lineRule="exact"/>
              <w:ind w:left="463" w:right="179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950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709" w:right="271" w:hanging="132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134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 w:rsidP="00814516">
            <w:pPr>
              <w:pStyle w:val="TableParagraph"/>
              <w:ind w:left="195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EE6C8B" w:rsidTr="00273621">
        <w:trPr>
          <w:trHeight w:hRule="exact" w:val="2400"/>
        </w:trPr>
        <w:tc>
          <w:tcPr>
            <w:tcW w:w="548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88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58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Procedure in economia ed affidamenti diretti</w:t>
            </w:r>
          </w:p>
        </w:tc>
        <w:tc>
          <w:tcPr>
            <w:tcW w:w="2879" w:type="dxa"/>
          </w:tcPr>
          <w:p w:rsidR="00513DB2" w:rsidRDefault="00513DB2">
            <w:pPr>
              <w:pStyle w:val="TableParagraph"/>
              <w:spacing w:line="278" w:lineRule="auto"/>
              <w:ind w:left="103" w:right="98"/>
              <w:jc w:val="both"/>
              <w:rPr>
                <w:sz w:val="16"/>
              </w:rPr>
            </w:pPr>
          </w:p>
          <w:p w:rsidR="00EE6C8B" w:rsidRDefault="00C37D67">
            <w:pPr>
              <w:pStyle w:val="TableParagraph"/>
              <w:spacing w:line="278" w:lineRule="auto"/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Abuso dell’affidamento diretto al  di fuori dei casi previsti dalla legge al fine di favorire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un’impresa</w:t>
            </w:r>
          </w:p>
        </w:tc>
        <w:tc>
          <w:tcPr>
            <w:tcW w:w="1628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  <w:spacing w:before="5"/>
              <w:rPr>
                <w:sz w:val="28"/>
              </w:rPr>
            </w:pPr>
          </w:p>
          <w:p w:rsidR="00EE6C8B" w:rsidRDefault="00C37D67">
            <w:pPr>
              <w:pStyle w:val="TableParagraph"/>
              <w:ind w:left="580" w:right="580"/>
              <w:jc w:val="center"/>
              <w:rPr>
                <w:b/>
              </w:rPr>
            </w:pPr>
            <w:r>
              <w:rPr>
                <w:b/>
              </w:rPr>
              <w:t>8/25</w:t>
            </w:r>
          </w:p>
        </w:tc>
        <w:tc>
          <w:tcPr>
            <w:tcW w:w="2950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7"/>
              <w:rPr>
                <w:sz w:val="15"/>
              </w:rPr>
            </w:pPr>
          </w:p>
          <w:p w:rsidR="00EE6C8B" w:rsidRDefault="00FE5EDD" w:rsidP="00FE5EDD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 xml:space="preserve">Utilizzo </w:t>
            </w:r>
            <w:r w:rsidR="00C37D67">
              <w:rPr>
                <w:sz w:val="16"/>
              </w:rPr>
              <w:t>del Mercato Elettronico della Pubblica Amministrazione (MEPA) e delle convenzioni quadro stipulate da CONSIP</w:t>
            </w:r>
          </w:p>
        </w:tc>
        <w:tc>
          <w:tcPr>
            <w:tcW w:w="3134" w:type="dxa"/>
          </w:tcPr>
          <w:p w:rsidR="001345C4" w:rsidRDefault="001345C4" w:rsidP="001345C4">
            <w:pPr>
              <w:pStyle w:val="TableParagraph"/>
              <w:tabs>
                <w:tab w:val="left" w:pos="224"/>
              </w:tabs>
              <w:ind w:left="226"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I - Amministrazione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  - Finanziario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III – Demografico Statistico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77204B" w:rsidRDefault="0077204B" w:rsidP="0077204B">
            <w:pPr>
              <w:pStyle w:val="Paragrafoelenco"/>
              <w:rPr>
                <w:sz w:val="15"/>
              </w:rPr>
            </w:pPr>
          </w:p>
          <w:p w:rsidR="00EE6C8B" w:rsidRPr="001345C4" w:rsidRDefault="0077204B" w:rsidP="0077204B">
            <w:pPr>
              <w:pStyle w:val="TableParagraph"/>
              <w:tabs>
                <w:tab w:val="left" w:pos="224"/>
                <w:tab w:val="left" w:pos="445"/>
              </w:tabs>
              <w:spacing w:before="10"/>
              <w:ind w:left="195" w:right="101"/>
              <w:rPr>
                <w:sz w:val="15"/>
              </w:rPr>
            </w:pPr>
            <w:r>
              <w:rPr>
                <w:sz w:val="16"/>
              </w:rPr>
              <w:t xml:space="preserve">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>a Municipale</w:t>
            </w:r>
          </w:p>
        </w:tc>
      </w:tr>
      <w:tr w:rsidR="00273621" w:rsidTr="00273621">
        <w:trPr>
          <w:trHeight w:hRule="exact" w:val="3948"/>
        </w:trPr>
        <w:tc>
          <w:tcPr>
            <w:tcW w:w="548" w:type="dxa"/>
          </w:tcPr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0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887" w:type="dxa"/>
          </w:tcPr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19"/>
              <w:ind w:left="103" w:right="10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Affidamento beni e servizi di vario genere, fino a </w:t>
            </w:r>
            <w:r>
              <w:rPr>
                <w:b/>
                <w:i/>
                <w:sz w:val="16"/>
              </w:rPr>
              <w:t>sotto soglia.</w:t>
            </w:r>
          </w:p>
        </w:tc>
        <w:tc>
          <w:tcPr>
            <w:tcW w:w="2879" w:type="dxa"/>
          </w:tcPr>
          <w:p w:rsidR="00273621" w:rsidRDefault="00273621" w:rsidP="001A57C2">
            <w:pPr>
              <w:pStyle w:val="TableParagraph"/>
              <w:spacing w:before="6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numPr>
                <w:ilvl w:val="0"/>
                <w:numId w:val="17"/>
              </w:numPr>
              <w:tabs>
                <w:tab w:val="left" w:pos="199"/>
              </w:tabs>
              <w:spacing w:before="1"/>
              <w:ind w:right="99" w:firstLine="0"/>
              <w:jc w:val="both"/>
              <w:rPr>
                <w:sz w:val="16"/>
              </w:rPr>
            </w:pPr>
            <w:r>
              <w:rPr>
                <w:sz w:val="16"/>
              </w:rPr>
              <w:t>Definizione dei requisiti di accesso alla gara e, in particolare, dei requisiti tecnico-economici dei concorrenti e tecnico-funzionali del bene o servizio da acquisire, al fine di  favorire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un’impresa</w:t>
            </w: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100" w:firstLine="0"/>
              <w:jc w:val="both"/>
              <w:rPr>
                <w:sz w:val="16"/>
              </w:rPr>
            </w:pPr>
            <w:r>
              <w:rPr>
                <w:sz w:val="16"/>
              </w:rPr>
              <w:t>Eventuale abuso nel ricorso all’affidamento diretto ed alle procedure negoziate senza bando al  fine  di  favorire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un’impresa</w:t>
            </w: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  <w:tab w:val="left" w:pos="1550"/>
                <w:tab w:val="left" w:pos="1715"/>
                <w:tab w:val="left" w:pos="2217"/>
                <w:tab w:val="left" w:pos="2284"/>
              </w:tabs>
              <w:ind w:left="129" w:right="98" w:firstLine="0"/>
              <w:jc w:val="both"/>
              <w:rPr>
                <w:sz w:val="16"/>
              </w:rPr>
            </w:pPr>
            <w:r>
              <w:rPr>
                <w:sz w:val="16"/>
              </w:rPr>
              <w:t>Mancato ricorso Convenzioni quadro stipulate da CONSIP, al Mercato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 xml:space="preserve">Elettronico della pubblica amministrazione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(MEPA) al fine di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favorire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un’impresa</w:t>
            </w: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left="129" w:right="100" w:firstLine="0"/>
              <w:jc w:val="both"/>
              <w:rPr>
                <w:sz w:val="16"/>
              </w:rPr>
            </w:pPr>
            <w:r>
              <w:rPr>
                <w:sz w:val="16"/>
              </w:rPr>
              <w:t>Violazione degli obblighi di pubblicità di cui al  Decreto Legislativo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33/2013</w:t>
            </w:r>
          </w:p>
        </w:tc>
        <w:tc>
          <w:tcPr>
            <w:tcW w:w="1628" w:type="dxa"/>
          </w:tcPr>
          <w:p w:rsidR="00273621" w:rsidRDefault="00273621" w:rsidP="001A57C2">
            <w:pPr>
              <w:pStyle w:val="TableParagraph"/>
            </w:pPr>
          </w:p>
          <w:p w:rsidR="00273621" w:rsidRDefault="00273621" w:rsidP="001A57C2">
            <w:pPr>
              <w:pStyle w:val="TableParagraph"/>
            </w:pPr>
          </w:p>
          <w:p w:rsidR="00273621" w:rsidRDefault="00273621" w:rsidP="001A57C2">
            <w:pPr>
              <w:pStyle w:val="TableParagraph"/>
            </w:pPr>
          </w:p>
          <w:p w:rsidR="00273621" w:rsidRDefault="00273621" w:rsidP="001A57C2">
            <w:pPr>
              <w:pStyle w:val="TableParagraph"/>
              <w:spacing w:before="6"/>
              <w:rPr>
                <w:sz w:val="23"/>
              </w:rPr>
            </w:pPr>
          </w:p>
          <w:p w:rsidR="00273621" w:rsidRDefault="00273621" w:rsidP="001A57C2">
            <w:pPr>
              <w:pStyle w:val="TableParagraph"/>
              <w:ind w:left="593" w:right="567"/>
              <w:jc w:val="center"/>
              <w:rPr>
                <w:b/>
              </w:rPr>
            </w:pPr>
            <w:r>
              <w:rPr>
                <w:b/>
              </w:rPr>
              <w:t>8/25</w:t>
            </w:r>
          </w:p>
        </w:tc>
        <w:tc>
          <w:tcPr>
            <w:tcW w:w="2950" w:type="dxa"/>
          </w:tcPr>
          <w:p w:rsidR="00273621" w:rsidRDefault="00273621" w:rsidP="001A57C2">
            <w:pPr>
              <w:pStyle w:val="TableParagraph"/>
              <w:spacing w:before="6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Puntuale applicazione de</w:t>
            </w:r>
            <w:r w:rsidR="00FE5EDD">
              <w:rPr>
                <w:sz w:val="16"/>
              </w:rPr>
              <w:t xml:space="preserve">l Regolamento </w:t>
            </w:r>
            <w:r w:rsidRPr="00FE5EDD">
              <w:rPr>
                <w:sz w:val="16"/>
              </w:rPr>
              <w:t>Economato</w:t>
            </w: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Attuazione di procedura di scelta del contraente, caratterizzata dall’adozione preventiva di regole atte a garantire un maggiore grado di tutela  della concorrenza (incremento del numero dei soggetti coinvolti nelle indagini di mercato, primato della rotazione a parità  di valori economici e requisiti,  adozione di clausole contrattuali disciplinanti controlli oggettivi di qualità il cui svolgimento è demandato a  più  dipendenti in corso di applicazione del contratto al fine di ottenere una maggiore rilevazione oggettiva dei livelli qualitativi della fornitura 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servizio)</w:t>
            </w:r>
          </w:p>
        </w:tc>
        <w:tc>
          <w:tcPr>
            <w:tcW w:w="3134" w:type="dxa"/>
          </w:tcPr>
          <w:p w:rsidR="00273621" w:rsidRDefault="00273621" w:rsidP="001A57C2">
            <w:pPr>
              <w:pStyle w:val="TableParagraph"/>
              <w:spacing w:before="7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tabs>
                <w:tab w:val="left" w:pos="305"/>
              </w:tabs>
              <w:ind w:right="100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tabs>
                <w:tab w:val="left" w:pos="305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I - Amministrazione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  - Finanziario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III – Demografico Statistico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77204B" w:rsidRDefault="0077204B" w:rsidP="0077204B">
            <w:pPr>
              <w:pStyle w:val="Paragrafoelenco"/>
              <w:rPr>
                <w:sz w:val="15"/>
              </w:rPr>
            </w:pPr>
          </w:p>
          <w:p w:rsidR="00273621" w:rsidRDefault="0077204B" w:rsidP="0077204B">
            <w:pPr>
              <w:pStyle w:val="TableParagraph"/>
              <w:tabs>
                <w:tab w:val="left" w:pos="305"/>
              </w:tabs>
              <w:ind w:left="195" w:right="100"/>
              <w:rPr>
                <w:sz w:val="16"/>
              </w:rPr>
            </w:pPr>
            <w:r>
              <w:rPr>
                <w:sz w:val="16"/>
              </w:rPr>
              <w:t xml:space="preserve">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>a Municipale</w:t>
            </w:r>
          </w:p>
        </w:tc>
      </w:tr>
    </w:tbl>
    <w:p w:rsidR="00EE6C8B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3887"/>
        <w:gridCol w:w="2879"/>
        <w:gridCol w:w="1628"/>
        <w:gridCol w:w="2950"/>
        <w:gridCol w:w="3134"/>
      </w:tblGrid>
      <w:tr w:rsidR="00EE6C8B">
        <w:trPr>
          <w:trHeight w:hRule="exact" w:val="569"/>
        </w:trPr>
        <w:tc>
          <w:tcPr>
            <w:tcW w:w="15026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spacing w:before="15"/>
              <w:ind w:left="343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lastRenderedPageBreak/>
              <w:t>Area B) Affidamento di lavori, servizi e forniture</w:t>
            </w:r>
          </w:p>
        </w:tc>
      </w:tr>
      <w:tr w:rsidR="00EE6C8B">
        <w:trPr>
          <w:trHeight w:hRule="exact" w:val="1138"/>
        </w:trPr>
        <w:tc>
          <w:tcPr>
            <w:tcW w:w="548" w:type="dxa"/>
            <w:tcBorders>
              <w:top w:val="single" w:sz="4" w:space="0" w:color="000000"/>
            </w:tcBorders>
          </w:tcPr>
          <w:p w:rsidR="00EE6C8B" w:rsidRDefault="00EE6C8B"/>
        </w:tc>
        <w:tc>
          <w:tcPr>
            <w:tcW w:w="3887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20"/>
              </w:rPr>
            </w:pPr>
          </w:p>
          <w:p w:rsidR="00EE6C8B" w:rsidRDefault="00C37D67">
            <w:pPr>
              <w:pStyle w:val="TableParagraph"/>
              <w:ind w:left="609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382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ind w:left="988" w:right="56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28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4"/>
              <w:rPr>
                <w:sz w:val="18"/>
              </w:rPr>
            </w:pPr>
          </w:p>
          <w:p w:rsidR="00EE6C8B" w:rsidRDefault="00C37D67">
            <w:pPr>
              <w:pStyle w:val="TableParagraph"/>
              <w:spacing w:before="1"/>
              <w:ind w:left="103" w:right="17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228" w:lineRule="exact"/>
              <w:ind w:left="463" w:right="179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950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spacing w:before="134"/>
              <w:ind w:left="555" w:right="414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134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 w:rsidP="001345C4">
            <w:pPr>
              <w:pStyle w:val="TableParagraph"/>
              <w:ind w:left="195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EE6C8B">
        <w:trPr>
          <w:trHeight w:hRule="exact" w:val="2114"/>
        </w:trPr>
        <w:tc>
          <w:tcPr>
            <w:tcW w:w="548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jc w:val="center"/>
              <w:rPr>
                <w:b/>
                <w:w w:val="99"/>
                <w:sz w:val="16"/>
              </w:rPr>
            </w:pPr>
          </w:p>
          <w:p w:rsidR="00CB701B" w:rsidRDefault="00CB701B">
            <w:pPr>
              <w:pStyle w:val="TableParagraph"/>
              <w:jc w:val="center"/>
              <w:rPr>
                <w:b/>
                <w:w w:val="99"/>
                <w:sz w:val="16"/>
              </w:rPr>
            </w:pPr>
          </w:p>
          <w:p w:rsidR="00EE6C8B" w:rsidRDefault="00C37D6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3887" w:type="dxa"/>
          </w:tcPr>
          <w:p w:rsidR="00CB701B" w:rsidRDefault="00CB701B" w:rsidP="00CB701B">
            <w:pPr>
              <w:pStyle w:val="TableParagraph"/>
              <w:spacing w:before="130"/>
              <w:ind w:right="147"/>
              <w:rPr>
                <w:b/>
                <w:sz w:val="16"/>
              </w:rPr>
            </w:pPr>
          </w:p>
          <w:p w:rsidR="00CB701B" w:rsidRDefault="00CB701B" w:rsidP="00CB701B">
            <w:pPr>
              <w:pStyle w:val="TableParagraph"/>
              <w:spacing w:before="130"/>
              <w:ind w:right="147"/>
              <w:rPr>
                <w:b/>
                <w:sz w:val="16"/>
              </w:rPr>
            </w:pPr>
          </w:p>
          <w:p w:rsidR="00EE6C8B" w:rsidRDefault="00C37D67" w:rsidP="00CB701B">
            <w:pPr>
              <w:pStyle w:val="TableParagraph"/>
              <w:spacing w:before="130"/>
              <w:ind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Autorizzazione ai subappalti</w:t>
            </w:r>
          </w:p>
        </w:tc>
        <w:tc>
          <w:tcPr>
            <w:tcW w:w="2879" w:type="dxa"/>
          </w:tcPr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C37D67">
            <w:pPr>
              <w:pStyle w:val="TableParagraph"/>
              <w:spacing w:before="1"/>
              <w:ind w:left="129" w:right="98"/>
              <w:jc w:val="both"/>
              <w:rPr>
                <w:sz w:val="16"/>
              </w:rPr>
            </w:pPr>
            <w:r>
              <w:rPr>
                <w:sz w:val="16"/>
              </w:rPr>
              <w:t>Abuso della discrezionalità nella verifica della documentazione presentata, al fine di agevolare  determinati soggetti</w:t>
            </w:r>
          </w:p>
        </w:tc>
        <w:tc>
          <w:tcPr>
            <w:tcW w:w="1628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  <w:spacing w:before="4"/>
            </w:pPr>
          </w:p>
          <w:p w:rsidR="00EE6C8B" w:rsidRDefault="00C37D67">
            <w:pPr>
              <w:pStyle w:val="TableParagraph"/>
              <w:ind w:left="613" w:right="179"/>
              <w:rPr>
                <w:b/>
              </w:rPr>
            </w:pPr>
            <w:r>
              <w:rPr>
                <w:b/>
              </w:rPr>
              <w:t>3/25</w:t>
            </w:r>
          </w:p>
        </w:tc>
        <w:tc>
          <w:tcPr>
            <w:tcW w:w="2950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7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103" w:right="271"/>
              <w:rPr>
                <w:sz w:val="16"/>
              </w:rPr>
            </w:pPr>
            <w:r>
              <w:rPr>
                <w:sz w:val="16"/>
              </w:rPr>
              <w:t>Applicazione del Protocollo di Legalità</w:t>
            </w:r>
          </w:p>
        </w:tc>
        <w:tc>
          <w:tcPr>
            <w:tcW w:w="3134" w:type="dxa"/>
          </w:tcPr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CB701B" w:rsidRDefault="00CB701B">
            <w:pPr>
              <w:pStyle w:val="TableParagraph"/>
              <w:spacing w:before="6"/>
              <w:rPr>
                <w:sz w:val="15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CB701B" w:rsidRDefault="00CB701B">
            <w:pPr>
              <w:pStyle w:val="TableParagraph"/>
              <w:spacing w:before="6"/>
              <w:rPr>
                <w:sz w:val="15"/>
              </w:rPr>
            </w:pPr>
          </w:p>
          <w:p w:rsidR="00CB701B" w:rsidRDefault="00CB701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EE6C8B">
            <w:pPr>
              <w:pStyle w:val="TableParagraph"/>
              <w:tabs>
                <w:tab w:val="left" w:pos="1184"/>
                <w:tab w:val="left" w:pos="2060"/>
                <w:tab w:val="left" w:pos="2413"/>
              </w:tabs>
              <w:ind w:left="103" w:right="101"/>
              <w:rPr>
                <w:sz w:val="16"/>
              </w:rPr>
            </w:pPr>
          </w:p>
        </w:tc>
      </w:tr>
      <w:tr w:rsidR="00CB701B">
        <w:trPr>
          <w:trHeight w:hRule="exact" w:val="2770"/>
        </w:trPr>
        <w:tc>
          <w:tcPr>
            <w:tcW w:w="548" w:type="dxa"/>
          </w:tcPr>
          <w:p w:rsidR="00CB701B" w:rsidRDefault="00CB701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887" w:type="dxa"/>
          </w:tcPr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spacing w:before="8"/>
              <w:rPr>
                <w:sz w:val="21"/>
              </w:rPr>
            </w:pPr>
          </w:p>
          <w:p w:rsidR="00CB701B" w:rsidRDefault="00CB701B" w:rsidP="00CB701B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Affidamento lavori/servizi analoghi o complementari</w:t>
            </w:r>
          </w:p>
        </w:tc>
        <w:tc>
          <w:tcPr>
            <w:tcW w:w="2879" w:type="dxa"/>
          </w:tcPr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spacing w:before="8"/>
              <w:rPr>
                <w:sz w:val="15"/>
              </w:rPr>
            </w:pPr>
          </w:p>
          <w:p w:rsidR="00CB701B" w:rsidRDefault="00CB701B" w:rsidP="00CB701B">
            <w:pPr>
              <w:pStyle w:val="TableParagraph"/>
              <w:tabs>
                <w:tab w:val="left" w:pos="479"/>
                <w:tab w:val="left" w:pos="1771"/>
              </w:tabs>
              <w:ind w:left="103" w:right="10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Interpretazione</w:t>
            </w:r>
            <w:r>
              <w:rPr>
                <w:sz w:val="16"/>
              </w:rPr>
              <w:tab/>
              <w:t>eccessivamente estensiva presupposti normativi al solo scopo di favorire l’impresa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appaltatrice</w:t>
            </w:r>
          </w:p>
        </w:tc>
        <w:tc>
          <w:tcPr>
            <w:tcW w:w="1628" w:type="dxa"/>
          </w:tcPr>
          <w:p w:rsidR="00CB701B" w:rsidRDefault="00CB701B" w:rsidP="00CB701B">
            <w:pPr>
              <w:pStyle w:val="TableParagraph"/>
            </w:pPr>
          </w:p>
          <w:p w:rsidR="00CB701B" w:rsidRDefault="00CB701B" w:rsidP="00CB701B">
            <w:pPr>
              <w:pStyle w:val="TableParagraph"/>
            </w:pPr>
          </w:p>
          <w:p w:rsidR="00CB701B" w:rsidRDefault="00CB701B" w:rsidP="00CB701B">
            <w:pPr>
              <w:pStyle w:val="TableParagraph"/>
            </w:pPr>
          </w:p>
          <w:p w:rsidR="00CB701B" w:rsidRDefault="00CB701B" w:rsidP="00CB701B">
            <w:pPr>
              <w:pStyle w:val="TableParagraph"/>
              <w:spacing w:before="5"/>
              <w:rPr>
                <w:sz w:val="24"/>
              </w:rPr>
            </w:pPr>
          </w:p>
          <w:p w:rsidR="00CB701B" w:rsidRDefault="00CB701B" w:rsidP="00CB701B">
            <w:pPr>
              <w:pStyle w:val="TableParagraph"/>
              <w:ind w:left="580" w:right="580"/>
              <w:jc w:val="center"/>
              <w:rPr>
                <w:b/>
              </w:rPr>
            </w:pPr>
            <w:r>
              <w:rPr>
                <w:b/>
              </w:rPr>
              <w:t>4/25</w:t>
            </w:r>
          </w:p>
        </w:tc>
        <w:tc>
          <w:tcPr>
            <w:tcW w:w="2950" w:type="dxa"/>
          </w:tcPr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spacing w:before="7"/>
              <w:rPr>
                <w:sz w:val="15"/>
              </w:rPr>
            </w:pPr>
          </w:p>
          <w:p w:rsidR="00CB701B" w:rsidRDefault="00CB701B" w:rsidP="00CB701B">
            <w:pPr>
              <w:pStyle w:val="TableParagraph"/>
              <w:spacing w:before="1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Previsione di forme di controllo in ordine all’applicazione dell’istituto</w:t>
            </w: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Tempestivo inserimento dei dati in Amministrazione Trasparente</w:t>
            </w:r>
          </w:p>
        </w:tc>
        <w:tc>
          <w:tcPr>
            <w:tcW w:w="3134" w:type="dxa"/>
          </w:tcPr>
          <w:p w:rsidR="00CB701B" w:rsidRDefault="00CB701B">
            <w:pPr>
              <w:pStyle w:val="TableParagraph"/>
              <w:spacing w:before="6"/>
              <w:ind w:left="103" w:right="101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I - Amministrazione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  - Finanziario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III – Demografico Statistico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77204B" w:rsidRDefault="0077204B" w:rsidP="0077204B">
            <w:pPr>
              <w:pStyle w:val="Paragrafoelenco"/>
              <w:rPr>
                <w:sz w:val="15"/>
              </w:rPr>
            </w:pPr>
          </w:p>
          <w:p w:rsidR="00CB701B" w:rsidRDefault="0077204B" w:rsidP="0077204B">
            <w:pPr>
              <w:pStyle w:val="TableParagraph"/>
              <w:spacing w:before="6"/>
              <w:ind w:left="103" w:right="101"/>
              <w:rPr>
                <w:sz w:val="16"/>
              </w:rPr>
            </w:pPr>
            <w:r>
              <w:rPr>
                <w:sz w:val="16"/>
              </w:rPr>
              <w:t xml:space="preserve">   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>a Municipale</w:t>
            </w:r>
          </w:p>
        </w:tc>
      </w:tr>
    </w:tbl>
    <w:p w:rsidR="00EE6C8B" w:rsidRDefault="00EE6C8B">
      <w:pPr>
        <w:rPr>
          <w:sz w:val="16"/>
        </w:rPr>
        <w:sectPr w:rsidR="00EE6C8B">
          <w:pgSz w:w="16840" w:h="11910" w:orient="landscape"/>
          <w:pgMar w:top="1880" w:right="560" w:bottom="1400" w:left="1020" w:header="739" w:footer="1202" w:gutter="0"/>
          <w:cols w:space="720"/>
        </w:sectPr>
      </w:pPr>
    </w:p>
    <w:p w:rsidR="00EE6C8B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3887"/>
        <w:gridCol w:w="2879"/>
        <w:gridCol w:w="1628"/>
        <w:gridCol w:w="2950"/>
        <w:gridCol w:w="3134"/>
      </w:tblGrid>
      <w:tr w:rsidR="00EE6C8B">
        <w:trPr>
          <w:trHeight w:hRule="exact" w:val="514"/>
        </w:trPr>
        <w:tc>
          <w:tcPr>
            <w:tcW w:w="15026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ind w:left="103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B) Affidamento di lavori, servizi e forniture</w:t>
            </w:r>
          </w:p>
        </w:tc>
      </w:tr>
      <w:tr w:rsidR="00EE6C8B">
        <w:trPr>
          <w:trHeight w:hRule="exact" w:val="930"/>
        </w:trPr>
        <w:tc>
          <w:tcPr>
            <w:tcW w:w="548" w:type="dxa"/>
          </w:tcPr>
          <w:p w:rsidR="00EE6C8B" w:rsidRDefault="00EE6C8B"/>
        </w:tc>
        <w:tc>
          <w:tcPr>
            <w:tcW w:w="388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"/>
              <w:rPr>
                <w:sz w:val="21"/>
              </w:rPr>
            </w:pPr>
          </w:p>
          <w:p w:rsidR="00EE6C8B" w:rsidRDefault="00C37D67">
            <w:pPr>
              <w:pStyle w:val="TableParagraph"/>
              <w:ind w:left="609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79" w:type="dxa"/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382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spacing w:before="1"/>
              <w:ind w:left="988" w:right="56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28" w:type="dxa"/>
          </w:tcPr>
          <w:p w:rsidR="00EE6C8B" w:rsidRDefault="00EE6C8B">
            <w:pPr>
              <w:pStyle w:val="TableParagraph"/>
              <w:spacing w:before="3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78" w:lineRule="auto"/>
              <w:ind w:left="103" w:right="17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182" w:lineRule="exact"/>
              <w:ind w:left="463" w:right="179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950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622" w:right="415" w:hanging="189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134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C37D67">
            <w:pPr>
              <w:pStyle w:val="TableParagraph"/>
              <w:ind w:left="637"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AREE E DIPARTIMENTI</w:t>
            </w:r>
          </w:p>
        </w:tc>
      </w:tr>
      <w:tr w:rsidR="00EE6C8B" w:rsidTr="00CB701B">
        <w:trPr>
          <w:trHeight w:hRule="exact" w:val="2834"/>
        </w:trPr>
        <w:tc>
          <w:tcPr>
            <w:tcW w:w="548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B701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388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rPr>
                <w:sz w:val="16"/>
              </w:rPr>
            </w:pPr>
          </w:p>
          <w:p w:rsidR="00CB701B" w:rsidRDefault="00CB701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03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Procedura negoziata</w:t>
            </w:r>
          </w:p>
        </w:tc>
        <w:tc>
          <w:tcPr>
            <w:tcW w:w="2879" w:type="dxa"/>
          </w:tcPr>
          <w:p w:rsidR="00EE6C8B" w:rsidRDefault="00EE6C8B">
            <w:pPr>
              <w:pStyle w:val="TableParagraph"/>
              <w:spacing w:before="2"/>
              <w:rPr>
                <w:sz w:val="18"/>
              </w:rPr>
            </w:pPr>
          </w:p>
          <w:p w:rsidR="00CB701B" w:rsidRDefault="00CB701B">
            <w:pPr>
              <w:pStyle w:val="TableParagraph"/>
              <w:spacing w:before="2"/>
              <w:rPr>
                <w:sz w:val="18"/>
              </w:rPr>
            </w:pPr>
          </w:p>
          <w:p w:rsidR="00CB701B" w:rsidRDefault="00CB701B">
            <w:pPr>
              <w:pStyle w:val="TableParagraph"/>
              <w:spacing w:before="2"/>
              <w:rPr>
                <w:sz w:val="18"/>
              </w:rPr>
            </w:pPr>
          </w:p>
          <w:p w:rsidR="00EE6C8B" w:rsidRDefault="00C37D67">
            <w:pPr>
              <w:pStyle w:val="TableParagraph"/>
              <w:spacing w:line="261" w:lineRule="auto"/>
              <w:ind w:left="103" w:right="89"/>
              <w:rPr>
                <w:sz w:val="16"/>
              </w:rPr>
            </w:pPr>
            <w:r>
              <w:rPr>
                <w:sz w:val="16"/>
              </w:rPr>
              <w:t>- Abuso della procedura negoziata al solo scopo di  favorire una o più imprese</w:t>
            </w:r>
          </w:p>
        </w:tc>
        <w:tc>
          <w:tcPr>
            <w:tcW w:w="1628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</w:pPr>
          </w:p>
          <w:p w:rsidR="00EE6C8B" w:rsidRDefault="00C37D67">
            <w:pPr>
              <w:pStyle w:val="TableParagraph"/>
              <w:spacing w:before="165"/>
              <w:ind w:left="613" w:right="179"/>
              <w:rPr>
                <w:b/>
              </w:rPr>
            </w:pPr>
            <w:r>
              <w:rPr>
                <w:b/>
              </w:rPr>
              <w:t>8/25</w:t>
            </w:r>
          </w:p>
        </w:tc>
        <w:tc>
          <w:tcPr>
            <w:tcW w:w="2950" w:type="dxa"/>
          </w:tcPr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CB701B" w:rsidRDefault="00CB701B">
            <w:pPr>
              <w:pStyle w:val="TableParagraph"/>
              <w:spacing w:before="6"/>
              <w:rPr>
                <w:sz w:val="15"/>
              </w:rPr>
            </w:pPr>
          </w:p>
          <w:p w:rsidR="00CB701B" w:rsidRDefault="00CB701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C37D67">
            <w:pPr>
              <w:pStyle w:val="TableParagraph"/>
              <w:spacing w:before="1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Previsione di forme di controllo in ordine all’applicazione dell’istituto</w:t>
            </w: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B701B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Tempestivo inserimento dei dati in Amministrazione Trasparente</w:t>
            </w:r>
          </w:p>
        </w:tc>
        <w:tc>
          <w:tcPr>
            <w:tcW w:w="3134" w:type="dxa"/>
          </w:tcPr>
          <w:p w:rsidR="00EE6C8B" w:rsidRDefault="00EE6C8B" w:rsidP="00FB04B4">
            <w:pPr>
              <w:pStyle w:val="TableParagraph"/>
              <w:tabs>
                <w:tab w:val="left" w:pos="305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I - Amministrazione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  - Finanziario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III – Demografico Statistico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77204B" w:rsidRDefault="0077204B" w:rsidP="0077204B">
            <w:pPr>
              <w:pStyle w:val="Paragrafoelenco"/>
              <w:rPr>
                <w:sz w:val="15"/>
              </w:rPr>
            </w:pPr>
          </w:p>
          <w:p w:rsidR="00FB04B4" w:rsidRDefault="0077204B" w:rsidP="0077204B">
            <w:pPr>
              <w:pStyle w:val="TableParagraph"/>
              <w:tabs>
                <w:tab w:val="left" w:pos="305"/>
              </w:tabs>
              <w:ind w:right="100"/>
              <w:rPr>
                <w:sz w:val="16"/>
              </w:rPr>
            </w:pPr>
            <w:r>
              <w:rPr>
                <w:sz w:val="16"/>
              </w:rPr>
              <w:t xml:space="preserve">     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>a Municipale</w:t>
            </w:r>
          </w:p>
        </w:tc>
      </w:tr>
      <w:tr w:rsidR="00CB701B" w:rsidTr="00FA1EF1">
        <w:trPr>
          <w:trHeight w:hRule="exact" w:val="3115"/>
        </w:trPr>
        <w:tc>
          <w:tcPr>
            <w:tcW w:w="548" w:type="dxa"/>
          </w:tcPr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spacing w:before="10"/>
              <w:rPr>
                <w:sz w:val="15"/>
              </w:rPr>
            </w:pPr>
          </w:p>
          <w:p w:rsidR="00CB701B" w:rsidRDefault="00CB701B" w:rsidP="00CB701B">
            <w:pPr>
              <w:pStyle w:val="TableParagraph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</w:t>
            </w:r>
          </w:p>
        </w:tc>
        <w:tc>
          <w:tcPr>
            <w:tcW w:w="3887" w:type="dxa"/>
          </w:tcPr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spacing w:before="6"/>
              <w:rPr>
                <w:sz w:val="18"/>
              </w:rPr>
            </w:pPr>
          </w:p>
          <w:p w:rsidR="00CB701B" w:rsidRDefault="00CB701B" w:rsidP="00CB701B">
            <w:pPr>
              <w:pStyle w:val="TableParagraph"/>
              <w:ind w:left="103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Collaudi</w:t>
            </w:r>
          </w:p>
        </w:tc>
        <w:tc>
          <w:tcPr>
            <w:tcW w:w="2879" w:type="dxa"/>
          </w:tcPr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spacing w:before="7"/>
              <w:rPr>
                <w:sz w:val="15"/>
              </w:rPr>
            </w:pPr>
          </w:p>
          <w:p w:rsidR="00FA1EF1" w:rsidRDefault="00FA1EF1" w:rsidP="00CB701B">
            <w:pPr>
              <w:pStyle w:val="TableParagraph"/>
              <w:spacing w:before="7"/>
              <w:rPr>
                <w:sz w:val="15"/>
              </w:rPr>
            </w:pPr>
          </w:p>
          <w:p w:rsidR="00CB701B" w:rsidRDefault="00CB701B" w:rsidP="00CB701B">
            <w:pPr>
              <w:pStyle w:val="TableParagraph"/>
              <w:tabs>
                <w:tab w:val="left" w:pos="711"/>
                <w:tab w:val="left" w:pos="2453"/>
              </w:tabs>
              <w:ind w:left="52" w:right="101"/>
              <w:jc w:val="both"/>
              <w:rPr>
                <w:sz w:val="16"/>
              </w:rPr>
            </w:pPr>
            <w:r>
              <w:rPr>
                <w:sz w:val="16"/>
              </w:rPr>
              <w:t>Abusi/irregolarità</w:t>
            </w:r>
            <w:r w:rsidR="0077204B">
              <w:rPr>
                <w:sz w:val="16"/>
              </w:rPr>
              <w:t xml:space="preserve"> </w:t>
            </w:r>
            <w:r>
              <w:rPr>
                <w:sz w:val="16"/>
              </w:rPr>
              <w:t>nella vigilanza/contabilizzazione lavori per favorire l’impresa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esecutrice</w:t>
            </w:r>
          </w:p>
          <w:p w:rsidR="0077204B" w:rsidRDefault="0077204B" w:rsidP="00CB701B">
            <w:pPr>
              <w:pStyle w:val="TableParagraph"/>
              <w:tabs>
                <w:tab w:val="left" w:pos="711"/>
                <w:tab w:val="left" w:pos="2453"/>
              </w:tabs>
              <w:ind w:left="52" w:right="101"/>
              <w:jc w:val="both"/>
              <w:rPr>
                <w:sz w:val="16"/>
              </w:rPr>
            </w:pPr>
          </w:p>
        </w:tc>
        <w:tc>
          <w:tcPr>
            <w:tcW w:w="1628" w:type="dxa"/>
          </w:tcPr>
          <w:p w:rsidR="00CB701B" w:rsidRDefault="00CB701B" w:rsidP="00CB701B">
            <w:pPr>
              <w:pStyle w:val="TableParagraph"/>
            </w:pPr>
          </w:p>
          <w:p w:rsidR="00CB701B" w:rsidRDefault="00CB701B" w:rsidP="00CB701B">
            <w:pPr>
              <w:pStyle w:val="TableParagraph"/>
              <w:spacing w:before="6"/>
              <w:rPr>
                <w:sz w:val="30"/>
              </w:rPr>
            </w:pPr>
          </w:p>
          <w:p w:rsidR="00CB701B" w:rsidRDefault="00CB701B" w:rsidP="00CB701B">
            <w:pPr>
              <w:pStyle w:val="TableParagraph"/>
              <w:ind w:left="626" w:right="179"/>
              <w:rPr>
                <w:b/>
              </w:rPr>
            </w:pPr>
            <w:r>
              <w:rPr>
                <w:b/>
              </w:rPr>
              <w:t>8/25</w:t>
            </w:r>
          </w:p>
        </w:tc>
        <w:tc>
          <w:tcPr>
            <w:tcW w:w="2950" w:type="dxa"/>
          </w:tcPr>
          <w:p w:rsidR="00CB701B" w:rsidRDefault="00CB701B" w:rsidP="00CB701B">
            <w:pPr>
              <w:pStyle w:val="TableParagraph"/>
              <w:spacing w:before="6"/>
              <w:rPr>
                <w:sz w:val="15"/>
              </w:rPr>
            </w:pPr>
          </w:p>
          <w:p w:rsidR="00CB701B" w:rsidRDefault="00CB701B" w:rsidP="00CB701B">
            <w:pPr>
              <w:pStyle w:val="TableParagraph"/>
              <w:spacing w:before="1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Previsione di forme di controllo in ordine all’applicazione dell’istituto</w:t>
            </w:r>
          </w:p>
          <w:p w:rsidR="00CB701B" w:rsidRDefault="00CB701B" w:rsidP="00CB701B">
            <w:pPr>
              <w:pStyle w:val="TableParagraph"/>
              <w:spacing w:before="10"/>
              <w:rPr>
                <w:sz w:val="15"/>
              </w:rPr>
            </w:pPr>
          </w:p>
          <w:p w:rsidR="00CB701B" w:rsidRDefault="00CB701B" w:rsidP="00CB701B">
            <w:pPr>
              <w:pStyle w:val="TableParagraph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Valorizzazione del  controllo  successivo ai fini della verifica della corretta applicazione della normativa</w:t>
            </w:r>
          </w:p>
          <w:p w:rsidR="00CB701B" w:rsidRDefault="00CB701B" w:rsidP="00CB701B">
            <w:pPr>
              <w:pStyle w:val="TableParagrap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Partecipazione di soggetti diversi rispetto  a quello che hanno provveduto all’esecuzione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dell’opera</w:t>
            </w:r>
          </w:p>
          <w:p w:rsidR="00CB701B" w:rsidRDefault="00CB701B" w:rsidP="00CB701B">
            <w:pPr>
              <w:pStyle w:val="TableParagraph"/>
              <w:ind w:left="103" w:right="99"/>
              <w:jc w:val="bot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ind w:left="103" w:right="99"/>
              <w:jc w:val="bot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ind w:left="103" w:right="99"/>
              <w:jc w:val="both"/>
              <w:rPr>
                <w:sz w:val="16"/>
              </w:rPr>
            </w:pPr>
          </w:p>
          <w:p w:rsidR="00CB701B" w:rsidRDefault="00CB701B" w:rsidP="00CB701B">
            <w:pPr>
              <w:pStyle w:val="TableParagraph"/>
              <w:ind w:left="103" w:right="99"/>
              <w:jc w:val="both"/>
              <w:rPr>
                <w:sz w:val="16"/>
              </w:rPr>
            </w:pPr>
          </w:p>
        </w:tc>
        <w:tc>
          <w:tcPr>
            <w:tcW w:w="3134" w:type="dxa"/>
          </w:tcPr>
          <w:p w:rsidR="00CB701B" w:rsidRDefault="00CB701B">
            <w:pPr>
              <w:pStyle w:val="TableParagraph"/>
              <w:spacing w:before="7"/>
              <w:ind w:left="103" w:right="101"/>
              <w:rPr>
                <w:sz w:val="16"/>
              </w:rPr>
            </w:pPr>
          </w:p>
          <w:p w:rsidR="00FA1EF1" w:rsidRDefault="00FA1EF1">
            <w:pPr>
              <w:pStyle w:val="TableParagraph"/>
              <w:spacing w:before="7"/>
              <w:ind w:left="103" w:right="101"/>
              <w:rPr>
                <w:sz w:val="16"/>
              </w:rPr>
            </w:pPr>
          </w:p>
          <w:p w:rsidR="00FA1EF1" w:rsidRDefault="00FA1EF1">
            <w:pPr>
              <w:pStyle w:val="TableParagraph"/>
              <w:spacing w:before="7"/>
              <w:ind w:left="103" w:right="101"/>
              <w:rPr>
                <w:sz w:val="16"/>
              </w:rPr>
            </w:pPr>
          </w:p>
          <w:p w:rsidR="00FA1EF1" w:rsidRDefault="00FA1EF1">
            <w:pPr>
              <w:pStyle w:val="TableParagraph"/>
              <w:spacing w:before="7"/>
              <w:ind w:left="103" w:right="101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FA1EF1" w:rsidRDefault="00FA1EF1">
            <w:pPr>
              <w:pStyle w:val="TableParagraph"/>
              <w:spacing w:before="7"/>
              <w:ind w:left="103" w:right="101"/>
              <w:rPr>
                <w:sz w:val="16"/>
              </w:rPr>
            </w:pPr>
          </w:p>
        </w:tc>
      </w:tr>
    </w:tbl>
    <w:p w:rsidR="00EE6C8B" w:rsidRDefault="00EE6C8B">
      <w:pPr>
        <w:rPr>
          <w:sz w:val="16"/>
        </w:rPr>
        <w:sectPr w:rsidR="00EE6C8B">
          <w:pgSz w:w="16840" w:h="11910" w:orient="landscape"/>
          <w:pgMar w:top="1880" w:right="560" w:bottom="1420" w:left="1020" w:header="739" w:footer="1202" w:gutter="0"/>
          <w:cols w:space="720"/>
        </w:sectPr>
      </w:pPr>
    </w:p>
    <w:p w:rsidR="00EE6C8B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3887"/>
        <w:gridCol w:w="2879"/>
        <w:gridCol w:w="1628"/>
        <w:gridCol w:w="2950"/>
        <w:gridCol w:w="3134"/>
      </w:tblGrid>
      <w:tr w:rsidR="00EE6C8B">
        <w:trPr>
          <w:trHeight w:hRule="exact" w:val="540"/>
        </w:trPr>
        <w:tc>
          <w:tcPr>
            <w:tcW w:w="15026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spacing w:before="15"/>
              <w:ind w:left="343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B) Affidamento di lavori, servizi e forniture</w:t>
            </w:r>
          </w:p>
        </w:tc>
      </w:tr>
      <w:tr w:rsidR="00EE6C8B">
        <w:trPr>
          <w:trHeight w:hRule="exact" w:val="1202"/>
        </w:trPr>
        <w:tc>
          <w:tcPr>
            <w:tcW w:w="548" w:type="dxa"/>
          </w:tcPr>
          <w:p w:rsidR="00EE6C8B" w:rsidRDefault="00EE6C8B"/>
        </w:tc>
        <w:tc>
          <w:tcPr>
            <w:tcW w:w="388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"/>
              <w:rPr>
                <w:sz w:val="21"/>
              </w:rPr>
            </w:pPr>
          </w:p>
          <w:p w:rsidR="00EE6C8B" w:rsidRDefault="00C37D67">
            <w:pPr>
              <w:pStyle w:val="TableParagraph"/>
              <w:ind w:left="609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79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382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ind w:left="988" w:right="56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28" w:type="dxa"/>
          </w:tcPr>
          <w:p w:rsidR="00EE6C8B" w:rsidRDefault="00EE6C8B">
            <w:pPr>
              <w:pStyle w:val="TableParagraph"/>
              <w:spacing w:before="4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76" w:lineRule="auto"/>
              <w:ind w:left="103" w:right="17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185" w:lineRule="exact"/>
              <w:ind w:left="463" w:right="179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950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622" w:right="415" w:hanging="189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134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 w:rsidP="00FB04B4">
            <w:pPr>
              <w:pStyle w:val="TableParagraph"/>
              <w:ind w:left="195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FA1EF1" w:rsidTr="00FA1EF1">
        <w:trPr>
          <w:trHeight w:hRule="exact" w:val="2385"/>
        </w:trPr>
        <w:tc>
          <w:tcPr>
            <w:tcW w:w="548" w:type="dxa"/>
          </w:tcPr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spacing w:before="11"/>
              <w:rPr>
                <w:sz w:val="15"/>
              </w:rPr>
            </w:pPr>
          </w:p>
          <w:p w:rsidR="00FA1EF1" w:rsidRDefault="00FA1EF1" w:rsidP="00FA1EF1">
            <w:pPr>
              <w:pStyle w:val="TableParagraph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</w:t>
            </w:r>
          </w:p>
        </w:tc>
        <w:tc>
          <w:tcPr>
            <w:tcW w:w="3887" w:type="dxa"/>
          </w:tcPr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spacing w:before="8"/>
              <w:rPr>
                <w:sz w:val="18"/>
              </w:rPr>
            </w:pPr>
          </w:p>
          <w:p w:rsidR="00FA1EF1" w:rsidRDefault="00FA1EF1" w:rsidP="001A57C2">
            <w:pPr>
              <w:pStyle w:val="TableParagraph"/>
              <w:ind w:left="178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Contabilizzazione lavori</w:t>
            </w:r>
          </w:p>
        </w:tc>
        <w:tc>
          <w:tcPr>
            <w:tcW w:w="2879" w:type="dxa"/>
          </w:tcPr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spacing w:before="7"/>
              <w:rPr>
                <w:sz w:val="15"/>
              </w:rPr>
            </w:pPr>
          </w:p>
          <w:p w:rsidR="00FA1EF1" w:rsidRDefault="00FA1EF1" w:rsidP="001A57C2">
            <w:pPr>
              <w:pStyle w:val="TableParagraph"/>
              <w:tabs>
                <w:tab w:val="left" w:pos="737"/>
                <w:tab w:val="left" w:pos="2454"/>
              </w:tabs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Abusi/irregolarità</w:t>
            </w:r>
            <w:r>
              <w:rPr>
                <w:sz w:val="16"/>
              </w:rPr>
              <w:tab/>
              <w:t>nella vigilanza/contabilizzazione lavori per favorire l’impresa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esecutrice</w:t>
            </w:r>
          </w:p>
        </w:tc>
        <w:tc>
          <w:tcPr>
            <w:tcW w:w="1628" w:type="dxa"/>
          </w:tcPr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  <w:rPr>
                <w:sz w:val="27"/>
              </w:rPr>
            </w:pPr>
          </w:p>
          <w:p w:rsidR="00FA1EF1" w:rsidRDefault="00FA1EF1" w:rsidP="001A57C2">
            <w:pPr>
              <w:pStyle w:val="TableParagraph"/>
              <w:ind w:left="626" w:right="179"/>
              <w:rPr>
                <w:b/>
              </w:rPr>
            </w:pPr>
            <w:r>
              <w:rPr>
                <w:b/>
              </w:rPr>
              <w:t>8/25</w:t>
            </w:r>
          </w:p>
        </w:tc>
        <w:tc>
          <w:tcPr>
            <w:tcW w:w="2950" w:type="dxa"/>
          </w:tcPr>
          <w:p w:rsidR="00FA1EF1" w:rsidRDefault="00FA1EF1" w:rsidP="001A57C2">
            <w:pPr>
              <w:pStyle w:val="TableParagraph"/>
              <w:spacing w:before="8"/>
              <w:rPr>
                <w:sz w:val="15"/>
              </w:rPr>
            </w:pPr>
          </w:p>
          <w:p w:rsidR="00FA1EF1" w:rsidRDefault="00FA1EF1" w:rsidP="001A57C2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Previsione di forme di controllo  all’interno degli uffici competenti, in ordine all’applicazione dell’istituto ai fini della verifica della corretta applicazione 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normativa.</w:t>
            </w: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ind w:left="103" w:right="324"/>
              <w:rPr>
                <w:sz w:val="16"/>
              </w:rPr>
            </w:pPr>
            <w:r>
              <w:rPr>
                <w:sz w:val="16"/>
              </w:rPr>
              <w:t>Verifica corrispondenza alle previsioni contrattuali</w:t>
            </w:r>
          </w:p>
        </w:tc>
        <w:tc>
          <w:tcPr>
            <w:tcW w:w="3134" w:type="dxa"/>
          </w:tcPr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spacing w:before="11"/>
              <w:rPr>
                <w:sz w:val="15"/>
              </w:rPr>
            </w:pPr>
          </w:p>
          <w:p w:rsidR="00FA1EF1" w:rsidRDefault="00FA1EF1" w:rsidP="001A57C2">
            <w:pPr>
              <w:pStyle w:val="TableParagraph"/>
              <w:ind w:right="187"/>
              <w:jc w:val="right"/>
              <w:rPr>
                <w:b/>
                <w:sz w:val="16"/>
              </w:rPr>
            </w:pPr>
          </w:p>
        </w:tc>
      </w:tr>
      <w:tr w:rsidR="00FA1EF1" w:rsidTr="00FA1EF1">
        <w:trPr>
          <w:trHeight w:hRule="exact" w:val="3680"/>
        </w:trPr>
        <w:tc>
          <w:tcPr>
            <w:tcW w:w="548" w:type="dxa"/>
          </w:tcPr>
          <w:p w:rsidR="00FA1EF1" w:rsidRDefault="00FA1EF1">
            <w:pPr>
              <w:pStyle w:val="TableParagraph"/>
              <w:ind w:right="187"/>
              <w:jc w:val="right"/>
              <w:rPr>
                <w:b/>
                <w:w w:val="95"/>
                <w:sz w:val="16"/>
              </w:rPr>
            </w:pPr>
          </w:p>
          <w:p w:rsidR="00FA1EF1" w:rsidRDefault="00FA1EF1">
            <w:pPr>
              <w:pStyle w:val="TableParagraph"/>
              <w:ind w:right="187"/>
              <w:jc w:val="right"/>
              <w:rPr>
                <w:b/>
                <w:w w:val="95"/>
                <w:sz w:val="16"/>
              </w:rPr>
            </w:pPr>
          </w:p>
          <w:p w:rsidR="00FA1EF1" w:rsidRDefault="00FA1EF1">
            <w:pPr>
              <w:pStyle w:val="TableParagraph"/>
              <w:ind w:right="187"/>
              <w:jc w:val="right"/>
              <w:rPr>
                <w:b/>
                <w:w w:val="95"/>
                <w:sz w:val="16"/>
              </w:rPr>
            </w:pPr>
          </w:p>
          <w:p w:rsidR="00FA1EF1" w:rsidRDefault="00FA1EF1">
            <w:pPr>
              <w:pStyle w:val="TableParagraph"/>
              <w:ind w:right="187"/>
              <w:jc w:val="right"/>
              <w:rPr>
                <w:b/>
                <w:w w:val="95"/>
                <w:sz w:val="16"/>
              </w:rPr>
            </w:pPr>
          </w:p>
          <w:p w:rsidR="00FA1EF1" w:rsidRDefault="00FA1EF1">
            <w:pPr>
              <w:pStyle w:val="TableParagraph"/>
              <w:ind w:right="187"/>
              <w:jc w:val="right"/>
              <w:rPr>
                <w:b/>
                <w:w w:val="95"/>
                <w:sz w:val="16"/>
              </w:rPr>
            </w:pPr>
          </w:p>
          <w:p w:rsidR="00FA1EF1" w:rsidRDefault="00FA1EF1">
            <w:pPr>
              <w:pStyle w:val="TableParagraph"/>
              <w:ind w:right="187"/>
              <w:jc w:val="right"/>
              <w:rPr>
                <w:b/>
                <w:w w:val="95"/>
                <w:sz w:val="16"/>
              </w:rPr>
            </w:pPr>
          </w:p>
          <w:p w:rsidR="00FA1EF1" w:rsidRDefault="00FA1EF1">
            <w:pPr>
              <w:pStyle w:val="TableParagraph"/>
              <w:ind w:right="187"/>
              <w:jc w:val="right"/>
              <w:rPr>
                <w:b/>
                <w:w w:val="95"/>
                <w:sz w:val="16"/>
              </w:rPr>
            </w:pPr>
          </w:p>
          <w:p w:rsidR="00FA1EF1" w:rsidRDefault="00FA1EF1" w:rsidP="00FA1EF1">
            <w:pPr>
              <w:pStyle w:val="TableParagraph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</w:t>
            </w:r>
          </w:p>
        </w:tc>
        <w:tc>
          <w:tcPr>
            <w:tcW w:w="3887" w:type="dxa"/>
          </w:tcPr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FA1EF1">
            <w:pPr>
              <w:pStyle w:val="TableParagraph"/>
              <w:spacing w:before="106" w:line="302" w:lineRule="auto"/>
              <w:ind w:left="103" w:right="723"/>
              <w:rPr>
                <w:b/>
                <w:sz w:val="16"/>
              </w:rPr>
            </w:pPr>
            <w:r>
              <w:rPr>
                <w:b/>
                <w:sz w:val="16"/>
              </w:rPr>
              <w:t>Incarichi e consulenze professionali (Processo trasversale a più Aree)</w:t>
            </w:r>
          </w:p>
        </w:tc>
        <w:tc>
          <w:tcPr>
            <w:tcW w:w="2879" w:type="dxa"/>
          </w:tcPr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spacing w:before="4"/>
              <w:rPr>
                <w:sz w:val="18"/>
              </w:rPr>
            </w:pPr>
          </w:p>
          <w:p w:rsidR="00FA1EF1" w:rsidRDefault="00FA1EF1" w:rsidP="001A57C2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right="765" w:firstLine="0"/>
              <w:rPr>
                <w:sz w:val="16"/>
              </w:rPr>
            </w:pPr>
            <w:r>
              <w:rPr>
                <w:sz w:val="16"/>
              </w:rPr>
              <w:t>Scarsa trasparenza dell’affidamento dell’incarico/ consulenza</w:t>
            </w: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before="1"/>
              <w:ind w:right="169" w:firstLine="26"/>
              <w:rPr>
                <w:sz w:val="16"/>
              </w:rPr>
            </w:pPr>
            <w:r>
              <w:rPr>
                <w:sz w:val="16"/>
              </w:rPr>
              <w:t>Disomogeneità di valutazione nella individuazione del soggetto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destinatario</w:t>
            </w: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spacing w:before="1"/>
              <w:rPr>
                <w:sz w:val="20"/>
              </w:rPr>
            </w:pPr>
          </w:p>
          <w:p w:rsidR="00FA1EF1" w:rsidRDefault="00FA1EF1" w:rsidP="001A57C2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01" w:firstLine="0"/>
              <w:rPr>
                <w:sz w:val="16"/>
              </w:rPr>
            </w:pPr>
            <w:r>
              <w:rPr>
                <w:sz w:val="16"/>
              </w:rPr>
              <w:t>Scarso controllo del possesso dei requisiti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dichiarati</w:t>
            </w:r>
          </w:p>
        </w:tc>
        <w:tc>
          <w:tcPr>
            <w:tcW w:w="1628" w:type="dxa"/>
          </w:tcPr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</w:pPr>
          </w:p>
          <w:p w:rsidR="00FA1EF1" w:rsidRDefault="00FA1EF1" w:rsidP="001A57C2">
            <w:pPr>
              <w:pStyle w:val="TableParagraph"/>
              <w:spacing w:before="8"/>
              <w:rPr>
                <w:sz w:val="21"/>
              </w:rPr>
            </w:pPr>
          </w:p>
          <w:p w:rsidR="00FA1EF1" w:rsidRDefault="00FA1EF1" w:rsidP="001A57C2">
            <w:pPr>
              <w:pStyle w:val="TableParagraph"/>
              <w:ind w:left="434" w:right="179"/>
              <w:rPr>
                <w:b/>
              </w:rPr>
            </w:pPr>
            <w:r>
              <w:rPr>
                <w:b/>
              </w:rPr>
              <w:t>6/25</w:t>
            </w:r>
          </w:p>
        </w:tc>
        <w:tc>
          <w:tcPr>
            <w:tcW w:w="2950" w:type="dxa"/>
          </w:tcPr>
          <w:p w:rsidR="00FA1EF1" w:rsidRDefault="00FA1EF1" w:rsidP="001A57C2">
            <w:pPr>
              <w:pStyle w:val="TableParagraph"/>
              <w:spacing w:before="7"/>
              <w:rPr>
                <w:sz w:val="15"/>
              </w:rPr>
            </w:pPr>
          </w:p>
          <w:p w:rsidR="00FA1EF1" w:rsidRDefault="00FA1EF1" w:rsidP="001A57C2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Preventiva verifica di eventuale presenza di professionalità interne all’Ente</w:t>
            </w: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Pubblicazione sul sito istituzionale dell’Ente in Amministrazione Trasparente delle procedure</w:t>
            </w: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Formalizzazione, ove possibile di criteri nell’assegnazione delle  consulenze  e degli incarichi professionali, nonché individuazione di criteri oggettivi di valutazione da considerare</w:t>
            </w:r>
          </w:p>
          <w:p w:rsidR="00FA1EF1" w:rsidRDefault="00FA1EF1" w:rsidP="001A57C2">
            <w:pPr>
              <w:pStyle w:val="TableParagraph"/>
              <w:rPr>
                <w:sz w:val="16"/>
              </w:rPr>
            </w:pPr>
          </w:p>
          <w:p w:rsidR="00FA1EF1" w:rsidRDefault="00FA1EF1" w:rsidP="001A57C2">
            <w:pPr>
              <w:pStyle w:val="TableParagraph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Attivazione di controlli a campione sui soggetti individuati</w:t>
            </w:r>
          </w:p>
        </w:tc>
        <w:tc>
          <w:tcPr>
            <w:tcW w:w="3134" w:type="dxa"/>
          </w:tcPr>
          <w:p w:rsidR="00FA1EF1" w:rsidRDefault="00FA1EF1">
            <w:pPr>
              <w:pStyle w:val="TableParagraph"/>
              <w:spacing w:before="8"/>
              <w:rPr>
                <w:sz w:val="15"/>
              </w:rPr>
            </w:pPr>
          </w:p>
          <w:p w:rsidR="00FA1EF1" w:rsidRDefault="00FA1EF1">
            <w:pPr>
              <w:pStyle w:val="TableParagraph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I - Amministrazione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  - Finanziario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III – Demografico Statistico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77204B" w:rsidRDefault="0077204B" w:rsidP="0077204B">
            <w:pPr>
              <w:pStyle w:val="Paragrafoelenco"/>
              <w:rPr>
                <w:sz w:val="15"/>
              </w:rPr>
            </w:pPr>
          </w:p>
          <w:p w:rsidR="00FA1EF1" w:rsidRDefault="0077204B" w:rsidP="0077204B">
            <w:pPr>
              <w:pStyle w:val="TableParagraph"/>
              <w:tabs>
                <w:tab w:val="left" w:pos="224"/>
              </w:tabs>
              <w:ind w:left="195" w:right="100"/>
              <w:rPr>
                <w:sz w:val="16"/>
              </w:rPr>
            </w:pPr>
            <w:r>
              <w:rPr>
                <w:sz w:val="16"/>
              </w:rPr>
              <w:t xml:space="preserve">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 xml:space="preserve">a Municipale </w:t>
            </w:r>
          </w:p>
          <w:p w:rsidR="00FA1EF1" w:rsidRDefault="00FA1EF1">
            <w:pPr>
              <w:pStyle w:val="TableParagraph"/>
              <w:spacing w:before="7"/>
              <w:ind w:left="103" w:right="101"/>
              <w:rPr>
                <w:sz w:val="16"/>
              </w:rPr>
            </w:pPr>
          </w:p>
        </w:tc>
      </w:tr>
    </w:tbl>
    <w:p w:rsidR="00EE6C8B" w:rsidRDefault="00EE6C8B">
      <w:pPr>
        <w:rPr>
          <w:sz w:val="16"/>
        </w:rPr>
        <w:sectPr w:rsidR="00EE6C8B">
          <w:pgSz w:w="16840" w:h="11910" w:orient="landscape"/>
          <w:pgMar w:top="1880" w:right="560" w:bottom="1420" w:left="1020" w:header="739" w:footer="1202" w:gutter="0"/>
          <w:cols w:space="720"/>
        </w:sectPr>
      </w:pPr>
    </w:p>
    <w:p w:rsidR="00EE6C8B" w:rsidRDefault="00EE6C8B">
      <w:pPr>
        <w:pStyle w:val="Corpodeltesto"/>
        <w:rPr>
          <w:sz w:val="24"/>
        </w:rPr>
      </w:pPr>
    </w:p>
    <w:p w:rsidR="00EE6C8B" w:rsidRDefault="00EE6C8B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3809"/>
        <w:gridCol w:w="2800"/>
        <w:gridCol w:w="1553"/>
        <w:gridCol w:w="2645"/>
        <w:gridCol w:w="3017"/>
      </w:tblGrid>
      <w:tr w:rsidR="00EE6C8B" w:rsidTr="00C747D5">
        <w:trPr>
          <w:trHeight w:hRule="exact" w:val="892"/>
        </w:trPr>
        <w:tc>
          <w:tcPr>
            <w:tcW w:w="14812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spacing w:before="32" w:line="286" w:lineRule="exact"/>
              <w:ind w:left="1075" w:right="213" w:hanging="972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C) Provvedimenti ampliativi della sfera giuridica dei destinatari privi di effetto economico diretto ed immediato per il destinatario</w:t>
            </w:r>
          </w:p>
        </w:tc>
      </w:tr>
      <w:tr w:rsidR="00EE6C8B" w:rsidTr="00C747D5">
        <w:trPr>
          <w:trHeight w:hRule="exact" w:val="1138"/>
        </w:trPr>
        <w:tc>
          <w:tcPr>
            <w:tcW w:w="988" w:type="dxa"/>
            <w:tcBorders>
              <w:top w:val="single" w:sz="4" w:space="0" w:color="000000"/>
            </w:tcBorders>
          </w:tcPr>
          <w:p w:rsidR="00EE6C8B" w:rsidRDefault="00EE6C8B"/>
        </w:tc>
        <w:tc>
          <w:tcPr>
            <w:tcW w:w="3809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20"/>
              </w:rPr>
            </w:pPr>
          </w:p>
          <w:p w:rsidR="00EE6C8B" w:rsidRDefault="00C37D67">
            <w:pPr>
              <w:pStyle w:val="TableParagraph"/>
              <w:ind w:left="609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343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ind w:left="949" w:right="52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spacing w:before="3"/>
              <w:rPr>
                <w:sz w:val="20"/>
              </w:rPr>
            </w:pPr>
          </w:p>
          <w:p w:rsidR="00EE6C8B" w:rsidRDefault="00C37D67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</w:t>
            </w:r>
          </w:p>
          <w:p w:rsidR="00EE6C8B" w:rsidRDefault="00C37D67">
            <w:pPr>
              <w:pStyle w:val="TableParagraph"/>
              <w:spacing w:before="9" w:line="212" w:lineRule="exact"/>
              <w:ind w:left="103" w:right="104"/>
              <w:rPr>
                <w:sz w:val="20"/>
              </w:rPr>
            </w:pPr>
            <w:r>
              <w:rPr>
                <w:b/>
                <w:sz w:val="16"/>
              </w:rPr>
              <w:t xml:space="preserve">DEL LIVELLO DI RISCHIO </w:t>
            </w:r>
            <w:r>
              <w:rPr>
                <w:sz w:val="20"/>
              </w:rPr>
              <w:t>*</w:t>
            </w:r>
          </w:p>
        </w:tc>
        <w:tc>
          <w:tcPr>
            <w:tcW w:w="2645" w:type="dxa"/>
            <w:tcBorders>
              <w:top w:val="single" w:sz="4" w:space="0" w:color="000000"/>
            </w:tcBorders>
          </w:tcPr>
          <w:p w:rsidR="00EE6C8B" w:rsidRDefault="00C37D67">
            <w:pPr>
              <w:pStyle w:val="TableParagraph"/>
              <w:spacing w:before="106" w:line="283" w:lineRule="auto"/>
              <w:ind w:left="275" w:right="663" w:firstLine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017" w:type="dxa"/>
            <w:tcBorders>
              <w:top w:val="single" w:sz="4" w:space="0" w:color="000000"/>
            </w:tcBorders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>
            <w:pPr>
              <w:pStyle w:val="TableParagraph"/>
              <w:ind w:left="83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EE6C8B" w:rsidTr="00C747D5">
        <w:trPr>
          <w:trHeight w:hRule="exact" w:val="1684"/>
        </w:trPr>
        <w:tc>
          <w:tcPr>
            <w:tcW w:w="988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FA1EF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809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15"/>
              </w:rPr>
            </w:pPr>
          </w:p>
          <w:p w:rsidR="00FA1EF1" w:rsidRDefault="00FA1EF1">
            <w:pPr>
              <w:pStyle w:val="TableParagraph"/>
              <w:spacing w:before="11"/>
              <w:rPr>
                <w:sz w:val="15"/>
              </w:rPr>
            </w:pPr>
          </w:p>
          <w:p w:rsidR="00FA1EF1" w:rsidRDefault="00FA1EF1">
            <w:pPr>
              <w:pStyle w:val="TableParagraph"/>
              <w:spacing w:before="11"/>
              <w:rPr>
                <w:sz w:val="15"/>
              </w:rPr>
            </w:pPr>
          </w:p>
          <w:p w:rsidR="00EE6C8B" w:rsidRDefault="00C37D67" w:rsidP="00FA1EF1">
            <w:pPr>
              <w:pStyle w:val="TableParagraph"/>
              <w:ind w:left="103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Rilascio/diniego/ revoca autorizzazioni </w:t>
            </w:r>
          </w:p>
        </w:tc>
        <w:tc>
          <w:tcPr>
            <w:tcW w:w="2800" w:type="dxa"/>
          </w:tcPr>
          <w:p w:rsidR="00EE6C8B" w:rsidRDefault="00EE6C8B">
            <w:pPr>
              <w:pStyle w:val="TableParagraph"/>
              <w:spacing w:before="3"/>
              <w:rPr>
                <w:sz w:val="18"/>
              </w:rPr>
            </w:pPr>
          </w:p>
          <w:p w:rsidR="00EE6C8B" w:rsidRDefault="00C37D67">
            <w:pPr>
              <w:pStyle w:val="TableParagraph"/>
              <w:spacing w:line="254" w:lineRule="auto"/>
              <w:ind w:left="103" w:right="170"/>
              <w:rPr>
                <w:sz w:val="16"/>
              </w:rPr>
            </w:pPr>
            <w:r>
              <w:rPr>
                <w:sz w:val="16"/>
              </w:rPr>
              <w:t>Interpretazione distorta dei requisiti previsti in ottica di favorire/danneggiare i destinatari dei Provvedimenti</w:t>
            </w:r>
          </w:p>
        </w:tc>
        <w:tc>
          <w:tcPr>
            <w:tcW w:w="1553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  <w:spacing w:before="6"/>
              <w:rPr>
                <w:sz w:val="30"/>
              </w:rPr>
            </w:pPr>
          </w:p>
          <w:p w:rsidR="00EE6C8B" w:rsidRDefault="00C37D67">
            <w:pPr>
              <w:pStyle w:val="TableParagraph"/>
              <w:ind w:left="113" w:right="88"/>
              <w:jc w:val="center"/>
              <w:rPr>
                <w:b/>
              </w:rPr>
            </w:pPr>
            <w:r>
              <w:rPr>
                <w:b/>
              </w:rPr>
              <w:t>3/25</w:t>
            </w:r>
          </w:p>
        </w:tc>
        <w:tc>
          <w:tcPr>
            <w:tcW w:w="2645" w:type="dxa"/>
          </w:tcPr>
          <w:p w:rsidR="00FA1EF1" w:rsidRDefault="00FA1EF1">
            <w:pPr>
              <w:pStyle w:val="TableParagraph"/>
              <w:ind w:left="103" w:right="101"/>
              <w:jc w:val="both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>Definizione analitica dei requisiti occorrenti</w:t>
            </w:r>
          </w:p>
          <w:p w:rsidR="00EE6C8B" w:rsidRDefault="00C37D67">
            <w:pPr>
              <w:pStyle w:val="TableParagraph"/>
              <w:spacing w:before="1"/>
              <w:ind w:left="103" w:right="102"/>
              <w:jc w:val="both"/>
              <w:rPr>
                <w:sz w:val="16"/>
              </w:rPr>
            </w:pPr>
            <w:r>
              <w:rPr>
                <w:sz w:val="16"/>
              </w:rPr>
              <w:t>Pubblicazione degli stessi sul sito istituzionale dell’Ente</w:t>
            </w:r>
          </w:p>
          <w:p w:rsidR="00EE6C8B" w:rsidRDefault="00EE6C8B">
            <w:pPr>
              <w:pStyle w:val="TableParagraph"/>
              <w:ind w:left="103" w:right="100"/>
              <w:jc w:val="both"/>
              <w:rPr>
                <w:sz w:val="16"/>
              </w:rPr>
            </w:pPr>
          </w:p>
        </w:tc>
        <w:tc>
          <w:tcPr>
            <w:tcW w:w="301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4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EE6C8B" w:rsidRDefault="00EE6C8B">
            <w:pPr>
              <w:pStyle w:val="TableParagraph"/>
              <w:ind w:left="83" w:right="173"/>
              <w:jc w:val="center"/>
              <w:rPr>
                <w:sz w:val="16"/>
              </w:rPr>
            </w:pPr>
          </w:p>
        </w:tc>
      </w:tr>
      <w:tr w:rsidR="00EE6C8B" w:rsidTr="00C747D5">
        <w:trPr>
          <w:trHeight w:hRule="exact" w:val="1836"/>
        </w:trPr>
        <w:tc>
          <w:tcPr>
            <w:tcW w:w="988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FA1EF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809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103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Rilascio/diniego/ revoca autorizzazioni in materia di Viabilità</w:t>
            </w:r>
          </w:p>
        </w:tc>
        <w:tc>
          <w:tcPr>
            <w:tcW w:w="2800" w:type="dxa"/>
          </w:tcPr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C37D67">
            <w:pPr>
              <w:pStyle w:val="TableParagraph"/>
              <w:tabs>
                <w:tab w:val="left" w:pos="1083"/>
                <w:tab w:val="left" w:pos="1708"/>
                <w:tab w:val="left" w:pos="2563"/>
              </w:tabs>
              <w:spacing w:before="1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 xml:space="preserve">Interpretazione </w:t>
            </w:r>
            <w:r w:rsidR="00FA1EF1">
              <w:rPr>
                <w:sz w:val="16"/>
              </w:rPr>
              <w:t xml:space="preserve">distorta dei requisiti previsti in ottica </w:t>
            </w:r>
            <w:r>
              <w:rPr>
                <w:sz w:val="16"/>
              </w:rPr>
              <w:t>di favorire/danneggiare i destinatari dei provvedimenti</w:t>
            </w:r>
          </w:p>
        </w:tc>
        <w:tc>
          <w:tcPr>
            <w:tcW w:w="1553" w:type="dxa"/>
          </w:tcPr>
          <w:p w:rsidR="00EE6C8B" w:rsidRDefault="00EE6C8B">
            <w:pPr>
              <w:pStyle w:val="TableParagraph"/>
            </w:pPr>
          </w:p>
          <w:p w:rsidR="00EE6C8B" w:rsidRDefault="00EE6C8B">
            <w:pPr>
              <w:pStyle w:val="TableParagraph"/>
              <w:spacing w:before="5"/>
              <w:rPr>
                <w:sz w:val="30"/>
              </w:rPr>
            </w:pPr>
          </w:p>
          <w:p w:rsidR="00EE6C8B" w:rsidRDefault="00C37D67">
            <w:pPr>
              <w:pStyle w:val="TableParagraph"/>
              <w:ind w:left="113" w:right="88"/>
              <w:jc w:val="center"/>
              <w:rPr>
                <w:b/>
              </w:rPr>
            </w:pPr>
            <w:r>
              <w:rPr>
                <w:b/>
              </w:rPr>
              <w:t>9/25</w:t>
            </w:r>
          </w:p>
        </w:tc>
        <w:tc>
          <w:tcPr>
            <w:tcW w:w="2645" w:type="dxa"/>
          </w:tcPr>
          <w:p w:rsidR="00FA1EF1" w:rsidRDefault="00FA1EF1">
            <w:pPr>
              <w:pStyle w:val="TableParagraph"/>
              <w:ind w:left="103" w:right="262"/>
              <w:rPr>
                <w:sz w:val="16"/>
              </w:rPr>
            </w:pPr>
          </w:p>
          <w:p w:rsidR="00EE6C8B" w:rsidRDefault="00C37D67">
            <w:pPr>
              <w:pStyle w:val="TableParagraph"/>
              <w:ind w:left="103" w:right="262"/>
              <w:rPr>
                <w:sz w:val="16"/>
              </w:rPr>
            </w:pPr>
            <w:r>
              <w:rPr>
                <w:sz w:val="16"/>
              </w:rPr>
              <w:t>Definizione analitica dei requisiti occorrenti</w:t>
            </w:r>
          </w:p>
          <w:p w:rsidR="00EE6C8B" w:rsidRDefault="00C37D67">
            <w:pPr>
              <w:pStyle w:val="TableParagraph"/>
              <w:ind w:left="103" w:right="361"/>
              <w:rPr>
                <w:sz w:val="16"/>
              </w:rPr>
            </w:pPr>
            <w:r>
              <w:rPr>
                <w:sz w:val="16"/>
              </w:rPr>
              <w:t>Pubblicazione degli stessi sul sito istituzionale dell’Ente</w:t>
            </w:r>
          </w:p>
          <w:p w:rsidR="00EE6C8B" w:rsidRDefault="00C37D67">
            <w:pPr>
              <w:pStyle w:val="TableParagraph"/>
              <w:spacing w:before="1"/>
              <w:ind w:left="103" w:right="179"/>
              <w:rPr>
                <w:sz w:val="16"/>
              </w:rPr>
            </w:pPr>
            <w:r>
              <w:rPr>
                <w:sz w:val="16"/>
              </w:rPr>
              <w:t>Previsione di un controllo periodico a campione sui provvedimenti del settore</w:t>
            </w:r>
          </w:p>
        </w:tc>
        <w:tc>
          <w:tcPr>
            <w:tcW w:w="301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6"/>
              <w:rPr>
                <w:sz w:val="15"/>
              </w:rPr>
            </w:pPr>
          </w:p>
          <w:p w:rsidR="00EE6C8B" w:rsidRDefault="0077204B">
            <w:pPr>
              <w:pStyle w:val="TableParagraph"/>
              <w:spacing w:before="1"/>
              <w:ind w:left="75"/>
              <w:rPr>
                <w:sz w:val="16"/>
              </w:rPr>
            </w:pPr>
            <w:r>
              <w:rPr>
                <w:sz w:val="16"/>
              </w:rPr>
              <w:t xml:space="preserve">   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 xml:space="preserve">a Municipale </w:t>
            </w:r>
          </w:p>
        </w:tc>
      </w:tr>
      <w:tr w:rsidR="00273621" w:rsidTr="00C747D5">
        <w:trPr>
          <w:trHeight w:hRule="exact" w:val="1836"/>
        </w:trPr>
        <w:tc>
          <w:tcPr>
            <w:tcW w:w="988" w:type="dxa"/>
          </w:tcPr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0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809" w:type="dxa"/>
          </w:tcPr>
          <w:p w:rsidR="00273621" w:rsidRDefault="00273621" w:rsidP="001A57C2">
            <w:pPr>
              <w:pStyle w:val="TableParagraph"/>
              <w:jc w:val="bot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ind w:left="103" w:right="10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Procedura per concessioni per occupazioni suolo pubblico a carattere permanente</w:t>
            </w:r>
          </w:p>
        </w:tc>
        <w:tc>
          <w:tcPr>
            <w:tcW w:w="2800" w:type="dxa"/>
          </w:tcPr>
          <w:p w:rsidR="00273621" w:rsidRDefault="00273621" w:rsidP="001A57C2">
            <w:pPr>
              <w:pStyle w:val="TableParagraph"/>
              <w:spacing w:before="8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ind w:left="103" w:right="170"/>
              <w:jc w:val="both"/>
              <w:rPr>
                <w:sz w:val="16"/>
              </w:rPr>
            </w:pPr>
            <w:r>
              <w:rPr>
                <w:sz w:val="16"/>
              </w:rPr>
              <w:t>Abuso nel rilascio di concessioni  al  fine di  agevolare determinati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</w:p>
        </w:tc>
        <w:tc>
          <w:tcPr>
            <w:tcW w:w="1553" w:type="dxa"/>
          </w:tcPr>
          <w:p w:rsidR="00273621" w:rsidRDefault="00273621" w:rsidP="001A57C2">
            <w:pPr>
              <w:pStyle w:val="TableParagraph"/>
            </w:pPr>
          </w:p>
          <w:p w:rsidR="00273621" w:rsidRDefault="00273621" w:rsidP="001A57C2">
            <w:pPr>
              <w:pStyle w:val="TableParagraph"/>
              <w:spacing w:before="138"/>
              <w:ind w:left="113" w:right="88"/>
              <w:jc w:val="center"/>
              <w:rPr>
                <w:b/>
              </w:rPr>
            </w:pPr>
            <w:r>
              <w:rPr>
                <w:b/>
              </w:rPr>
              <w:t>9/25</w:t>
            </w:r>
          </w:p>
        </w:tc>
        <w:tc>
          <w:tcPr>
            <w:tcW w:w="2645" w:type="dxa"/>
          </w:tcPr>
          <w:p w:rsidR="00273621" w:rsidRDefault="00273621" w:rsidP="001A57C2">
            <w:pPr>
              <w:pStyle w:val="TableParagraph"/>
              <w:spacing w:before="8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ind w:left="103" w:right="179"/>
              <w:jc w:val="both"/>
              <w:rPr>
                <w:sz w:val="16"/>
              </w:rPr>
            </w:pPr>
            <w:r>
              <w:rPr>
                <w:sz w:val="16"/>
              </w:rPr>
              <w:t>Definizione dei pareri diversi da acquisire (Viabilità, Arredo urbano ecc.) sia preliminari che successivi all’occupazione del suolo (a seguito  di specifici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sopralluoghi)</w:t>
            </w:r>
          </w:p>
        </w:tc>
        <w:tc>
          <w:tcPr>
            <w:tcW w:w="3017" w:type="dxa"/>
          </w:tcPr>
          <w:p w:rsidR="00273621" w:rsidRDefault="00273621" w:rsidP="001A57C2">
            <w:pPr>
              <w:pStyle w:val="TableParagraph"/>
              <w:ind w:left="103" w:right="100"/>
              <w:jc w:val="both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273621" w:rsidRDefault="00273621" w:rsidP="001A57C2">
            <w:pPr>
              <w:pStyle w:val="TableParagraph"/>
              <w:tabs>
                <w:tab w:val="left" w:pos="224"/>
              </w:tabs>
              <w:ind w:left="195" w:right="100"/>
              <w:rPr>
                <w:sz w:val="16"/>
              </w:rPr>
            </w:pPr>
          </w:p>
          <w:p w:rsidR="00273621" w:rsidRDefault="0077204B" w:rsidP="001A57C2">
            <w:pPr>
              <w:pStyle w:val="TableParagraph"/>
              <w:tabs>
                <w:tab w:val="left" w:pos="224"/>
              </w:tabs>
              <w:ind w:left="195" w:right="100"/>
              <w:rPr>
                <w:sz w:val="16"/>
              </w:rPr>
            </w:pPr>
            <w:r>
              <w:rPr>
                <w:sz w:val="16"/>
              </w:rPr>
              <w:t xml:space="preserve"> 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 xml:space="preserve">a Municipale </w:t>
            </w:r>
          </w:p>
          <w:p w:rsidR="00273621" w:rsidRDefault="00273621" w:rsidP="001A57C2">
            <w:pPr>
              <w:pStyle w:val="TableParagraph"/>
              <w:ind w:left="103" w:right="100"/>
              <w:jc w:val="both"/>
              <w:rPr>
                <w:sz w:val="16"/>
              </w:rPr>
            </w:pPr>
          </w:p>
        </w:tc>
      </w:tr>
    </w:tbl>
    <w:p w:rsidR="00EE6C8B" w:rsidRDefault="00EE6C8B">
      <w:pPr>
        <w:rPr>
          <w:sz w:val="16"/>
        </w:rPr>
      </w:pPr>
    </w:p>
    <w:p w:rsidR="00C747D5" w:rsidRDefault="00C747D5">
      <w:pPr>
        <w:rPr>
          <w:sz w:val="16"/>
        </w:rPr>
      </w:pPr>
    </w:p>
    <w:p w:rsidR="00C747D5" w:rsidRDefault="00C747D5">
      <w:pPr>
        <w:rPr>
          <w:sz w:val="16"/>
        </w:rPr>
      </w:pPr>
    </w:p>
    <w:p w:rsidR="00C747D5" w:rsidRDefault="00C747D5">
      <w:pPr>
        <w:rPr>
          <w:sz w:val="16"/>
        </w:rPr>
      </w:pPr>
    </w:p>
    <w:p w:rsidR="00C747D5" w:rsidRDefault="00C747D5">
      <w:pPr>
        <w:rPr>
          <w:sz w:val="16"/>
        </w:rPr>
      </w:pPr>
    </w:p>
    <w:p w:rsidR="00C747D5" w:rsidRDefault="00C747D5">
      <w:pPr>
        <w:rPr>
          <w:sz w:val="16"/>
        </w:rPr>
      </w:pPr>
    </w:p>
    <w:p w:rsidR="00C747D5" w:rsidRDefault="00C747D5">
      <w:pPr>
        <w:rPr>
          <w:sz w:val="16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3809"/>
        <w:gridCol w:w="2800"/>
        <w:gridCol w:w="1553"/>
        <w:gridCol w:w="2645"/>
        <w:gridCol w:w="3017"/>
      </w:tblGrid>
      <w:tr w:rsidR="00EE6C8B" w:rsidTr="00ED5B3E">
        <w:trPr>
          <w:trHeight w:hRule="exact" w:val="854"/>
        </w:trPr>
        <w:tc>
          <w:tcPr>
            <w:tcW w:w="14812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ind w:left="1075" w:right="213" w:hanging="972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C) Provvedimenti ampliativi della sfera giuridica dei destinatari privi di effetto economico diretto ed immediato per il destinatario</w:t>
            </w:r>
          </w:p>
        </w:tc>
      </w:tr>
      <w:tr w:rsidR="00EE6C8B">
        <w:trPr>
          <w:trHeight w:hRule="exact" w:val="1022"/>
        </w:trPr>
        <w:tc>
          <w:tcPr>
            <w:tcW w:w="988" w:type="dxa"/>
          </w:tcPr>
          <w:p w:rsidR="00EE6C8B" w:rsidRDefault="00EE6C8B"/>
        </w:tc>
        <w:tc>
          <w:tcPr>
            <w:tcW w:w="3809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"/>
              <w:rPr>
                <w:sz w:val="21"/>
              </w:rPr>
            </w:pPr>
          </w:p>
          <w:p w:rsidR="00EE6C8B" w:rsidRDefault="00C37D67">
            <w:pPr>
              <w:pStyle w:val="TableParagraph"/>
              <w:ind w:left="609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00" w:type="dxa"/>
          </w:tcPr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343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spacing w:before="1"/>
              <w:ind w:left="949" w:right="52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553" w:type="dxa"/>
          </w:tcPr>
          <w:p w:rsidR="00EE6C8B" w:rsidRDefault="00EE6C8B">
            <w:pPr>
              <w:pStyle w:val="TableParagraph"/>
              <w:spacing w:before="4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54" w:lineRule="auto"/>
              <w:ind w:left="113" w:right="111" w:firstLine="26"/>
              <w:jc w:val="center"/>
              <w:rPr>
                <w:sz w:val="20"/>
              </w:rPr>
            </w:pPr>
            <w:r>
              <w:rPr>
                <w:b/>
                <w:sz w:val="16"/>
              </w:rPr>
              <w:t xml:space="preserve">ASSEGNAZIONE DEL LIVELLO DI RISCHIO </w:t>
            </w:r>
            <w:r>
              <w:rPr>
                <w:sz w:val="20"/>
              </w:rPr>
              <w:t>*</w:t>
            </w:r>
          </w:p>
        </w:tc>
        <w:tc>
          <w:tcPr>
            <w:tcW w:w="2645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556" w:right="179" w:hanging="275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01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77204B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SETTORE</w:t>
            </w:r>
          </w:p>
        </w:tc>
      </w:tr>
      <w:tr w:rsidR="00273621">
        <w:trPr>
          <w:trHeight w:hRule="exact" w:val="1518"/>
        </w:trPr>
        <w:tc>
          <w:tcPr>
            <w:tcW w:w="988" w:type="dxa"/>
          </w:tcPr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w w:val="99"/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w w:val="99"/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809" w:type="dxa"/>
          </w:tcPr>
          <w:p w:rsidR="00273621" w:rsidRDefault="00273621" w:rsidP="001A57C2">
            <w:pPr>
              <w:pStyle w:val="TableParagraph"/>
              <w:spacing w:before="3"/>
              <w:rPr>
                <w:sz w:val="18"/>
              </w:rPr>
            </w:pPr>
          </w:p>
          <w:p w:rsidR="00273621" w:rsidRDefault="00273621" w:rsidP="001A57C2">
            <w:pPr>
              <w:pStyle w:val="TableParagraph"/>
              <w:spacing w:before="3"/>
              <w:rPr>
                <w:sz w:val="18"/>
              </w:rPr>
            </w:pPr>
          </w:p>
          <w:p w:rsidR="00273621" w:rsidRDefault="00273621" w:rsidP="001A57C2">
            <w:pPr>
              <w:pStyle w:val="TableParagraph"/>
              <w:spacing w:line="261" w:lineRule="auto"/>
              <w:ind w:left="103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Varianti semplificate e strutturali agli Strumenti Urbanistici</w:t>
            </w:r>
          </w:p>
        </w:tc>
        <w:tc>
          <w:tcPr>
            <w:tcW w:w="2800" w:type="dxa"/>
          </w:tcPr>
          <w:p w:rsidR="00273621" w:rsidRDefault="00273621" w:rsidP="001A57C2">
            <w:pPr>
              <w:pStyle w:val="TableParagraph"/>
              <w:spacing w:before="8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tabs>
                <w:tab w:val="left" w:pos="1244"/>
                <w:tab w:val="left" w:pos="1302"/>
                <w:tab w:val="left" w:pos="2375"/>
              </w:tabs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Interpretazione discrezionale della normativa allo scopo di agevolare illegittimamente i destinatari Applicazione disomogenea della normativa.</w:t>
            </w:r>
          </w:p>
        </w:tc>
        <w:tc>
          <w:tcPr>
            <w:tcW w:w="1553" w:type="dxa"/>
          </w:tcPr>
          <w:p w:rsidR="00273621" w:rsidRDefault="00273621" w:rsidP="001A57C2">
            <w:pPr>
              <w:pStyle w:val="TableParagraph"/>
            </w:pPr>
          </w:p>
          <w:p w:rsidR="00273621" w:rsidRDefault="00273621" w:rsidP="001A57C2">
            <w:pPr>
              <w:pStyle w:val="TableParagraph"/>
              <w:spacing w:before="138"/>
              <w:ind w:left="113" w:right="88"/>
              <w:jc w:val="center"/>
              <w:rPr>
                <w:b/>
              </w:rPr>
            </w:pPr>
            <w:r>
              <w:rPr>
                <w:b/>
              </w:rPr>
              <w:t>6/25</w:t>
            </w:r>
          </w:p>
        </w:tc>
        <w:tc>
          <w:tcPr>
            <w:tcW w:w="2645" w:type="dxa"/>
          </w:tcPr>
          <w:p w:rsidR="00273621" w:rsidRDefault="00273621" w:rsidP="001A57C2">
            <w:pPr>
              <w:pStyle w:val="TableParagraph"/>
              <w:spacing w:before="8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ind w:left="103" w:right="102"/>
              <w:jc w:val="both"/>
              <w:rPr>
                <w:sz w:val="16"/>
              </w:rPr>
            </w:pPr>
            <w:r>
              <w:rPr>
                <w:sz w:val="16"/>
              </w:rPr>
              <w:t>Definizione analitica dei requisiti occorrenti</w:t>
            </w:r>
          </w:p>
          <w:p w:rsidR="00273621" w:rsidRDefault="00273621" w:rsidP="001A57C2">
            <w:pPr>
              <w:pStyle w:val="TableParagraph"/>
              <w:ind w:left="103" w:right="102"/>
              <w:jc w:val="both"/>
              <w:rPr>
                <w:sz w:val="16"/>
              </w:rPr>
            </w:pPr>
            <w:r>
              <w:rPr>
                <w:sz w:val="16"/>
              </w:rPr>
              <w:t>Pubblicazione degli stessi sul sito istituzionale dell’Ente</w:t>
            </w:r>
          </w:p>
          <w:p w:rsidR="00273621" w:rsidRDefault="00273621" w:rsidP="001A57C2">
            <w:pPr>
              <w:pStyle w:val="TableParagraph"/>
              <w:ind w:left="103" w:right="100"/>
              <w:jc w:val="both"/>
              <w:rPr>
                <w:sz w:val="16"/>
              </w:rPr>
            </w:pPr>
          </w:p>
        </w:tc>
        <w:tc>
          <w:tcPr>
            <w:tcW w:w="3017" w:type="dxa"/>
          </w:tcPr>
          <w:p w:rsidR="00273621" w:rsidRDefault="00273621" w:rsidP="001A57C2">
            <w:pPr>
              <w:pStyle w:val="TableParagraph"/>
              <w:spacing w:before="8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tabs>
                <w:tab w:val="left" w:pos="836"/>
                <w:tab w:val="left" w:pos="2174"/>
              </w:tabs>
              <w:ind w:left="75" w:right="102" w:firstLine="27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273621" w:rsidRDefault="00273621" w:rsidP="001A57C2">
            <w:pPr>
              <w:pStyle w:val="TableParagraph"/>
              <w:tabs>
                <w:tab w:val="left" w:pos="836"/>
                <w:tab w:val="left" w:pos="2174"/>
              </w:tabs>
              <w:ind w:left="75" w:right="102" w:firstLine="27"/>
              <w:rPr>
                <w:sz w:val="16"/>
              </w:rPr>
            </w:pPr>
          </w:p>
        </w:tc>
      </w:tr>
      <w:tr w:rsidR="00273621">
        <w:trPr>
          <w:trHeight w:hRule="exact" w:val="1482"/>
        </w:trPr>
        <w:tc>
          <w:tcPr>
            <w:tcW w:w="988" w:type="dxa"/>
          </w:tcPr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w w:val="99"/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w w:val="99"/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3809" w:type="dxa"/>
          </w:tcPr>
          <w:p w:rsidR="00273621" w:rsidRDefault="00273621" w:rsidP="001A57C2">
            <w:pPr>
              <w:pStyle w:val="TableParagraph"/>
              <w:spacing w:before="86"/>
              <w:ind w:left="84" w:right="581"/>
              <w:jc w:val="both"/>
              <w:rPr>
                <w:b/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86"/>
              <w:ind w:left="84" w:right="5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Controlli e vigilanza nel campo della viabilità</w:t>
            </w:r>
          </w:p>
        </w:tc>
        <w:tc>
          <w:tcPr>
            <w:tcW w:w="2800" w:type="dxa"/>
          </w:tcPr>
          <w:p w:rsidR="00273621" w:rsidRDefault="00273621" w:rsidP="001A57C2">
            <w:pPr>
              <w:pStyle w:val="TableParagraph"/>
              <w:spacing w:before="11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Disomogeneità delle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valutazioni</w:t>
            </w:r>
          </w:p>
          <w:p w:rsidR="00273621" w:rsidRDefault="00273621" w:rsidP="001A57C2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1"/>
              <w:ind w:right="109" w:firstLine="0"/>
              <w:rPr>
                <w:sz w:val="16"/>
              </w:rPr>
            </w:pPr>
            <w:r>
              <w:rPr>
                <w:sz w:val="16"/>
              </w:rPr>
              <w:t>Disomogeneità dei controlli nelle aree mercatali</w:t>
            </w:r>
          </w:p>
        </w:tc>
        <w:tc>
          <w:tcPr>
            <w:tcW w:w="1553" w:type="dxa"/>
          </w:tcPr>
          <w:p w:rsidR="00273621" w:rsidRDefault="00273621" w:rsidP="001A57C2">
            <w:pPr>
              <w:pStyle w:val="TableParagraph"/>
            </w:pPr>
          </w:p>
          <w:p w:rsidR="00273621" w:rsidRDefault="00273621" w:rsidP="001A57C2">
            <w:pPr>
              <w:pStyle w:val="TableParagraph"/>
              <w:spacing w:before="138"/>
              <w:ind w:left="113" w:right="88"/>
              <w:jc w:val="center"/>
              <w:rPr>
                <w:b/>
              </w:rPr>
            </w:pPr>
            <w:r>
              <w:rPr>
                <w:b/>
              </w:rPr>
              <w:t>12/25</w:t>
            </w:r>
          </w:p>
        </w:tc>
        <w:tc>
          <w:tcPr>
            <w:tcW w:w="2645" w:type="dxa"/>
          </w:tcPr>
          <w:p w:rsidR="00273621" w:rsidRDefault="00273621" w:rsidP="001A57C2">
            <w:pPr>
              <w:pStyle w:val="TableParagraph"/>
              <w:spacing w:before="8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ind w:left="103" w:right="102"/>
              <w:jc w:val="both"/>
              <w:rPr>
                <w:sz w:val="16"/>
              </w:rPr>
            </w:pPr>
            <w:r>
              <w:rPr>
                <w:sz w:val="16"/>
              </w:rPr>
              <w:t>Definizione di procedure  standard per 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controlli</w:t>
            </w: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>Forme di rotazione del personale preposto ai controlli su documentazione ed attività esercitata</w:t>
            </w:r>
          </w:p>
        </w:tc>
        <w:tc>
          <w:tcPr>
            <w:tcW w:w="3017" w:type="dxa"/>
          </w:tcPr>
          <w:p w:rsidR="00273621" w:rsidRDefault="00273621" w:rsidP="001A57C2">
            <w:pPr>
              <w:pStyle w:val="TableParagraph"/>
              <w:tabs>
                <w:tab w:val="left" w:pos="836"/>
                <w:tab w:val="left" w:pos="2174"/>
              </w:tabs>
              <w:ind w:left="75" w:right="102" w:firstLine="27"/>
              <w:rPr>
                <w:sz w:val="16"/>
              </w:rPr>
            </w:pPr>
          </w:p>
          <w:p w:rsidR="00273621" w:rsidRDefault="0077204B" w:rsidP="001A57C2">
            <w:pPr>
              <w:pStyle w:val="TableParagraph"/>
              <w:tabs>
                <w:tab w:val="left" w:pos="836"/>
                <w:tab w:val="left" w:pos="2174"/>
              </w:tabs>
              <w:ind w:left="75" w:right="102" w:firstLine="27"/>
              <w:rPr>
                <w:sz w:val="16"/>
              </w:rPr>
            </w:pPr>
            <w:r>
              <w:rPr>
                <w:sz w:val="16"/>
              </w:rPr>
              <w:t xml:space="preserve">   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 xml:space="preserve">a Municipale </w:t>
            </w:r>
          </w:p>
        </w:tc>
      </w:tr>
      <w:tr w:rsidR="00273621" w:rsidTr="00273621">
        <w:trPr>
          <w:trHeight w:hRule="exact" w:val="2478"/>
        </w:trPr>
        <w:tc>
          <w:tcPr>
            <w:tcW w:w="988" w:type="dxa"/>
          </w:tcPr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w w:val="99"/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w w:val="99"/>
                <w:sz w:val="16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44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3809" w:type="dxa"/>
          </w:tcPr>
          <w:p w:rsidR="00273621" w:rsidRDefault="00273621" w:rsidP="001A57C2">
            <w:pPr>
              <w:pStyle w:val="TableParagraph"/>
              <w:spacing w:before="10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spacing w:before="10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ind w:left="103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Controlli su autocertificazioni e/o attestazioni di legge</w:t>
            </w:r>
          </w:p>
        </w:tc>
        <w:tc>
          <w:tcPr>
            <w:tcW w:w="2800" w:type="dxa"/>
          </w:tcPr>
          <w:p w:rsidR="00273621" w:rsidRDefault="00273621" w:rsidP="001A57C2">
            <w:pPr>
              <w:pStyle w:val="TableParagraph"/>
              <w:spacing w:before="6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Abuso nelle procedure in cui il pubblico ufficio ha funzioni esclusive o preminenti di controllo al fine di agevolare determinati soggetti</w:t>
            </w:r>
          </w:p>
        </w:tc>
        <w:tc>
          <w:tcPr>
            <w:tcW w:w="1553" w:type="dxa"/>
          </w:tcPr>
          <w:p w:rsidR="00273621" w:rsidRDefault="00273621" w:rsidP="001A57C2">
            <w:pPr>
              <w:pStyle w:val="TableParagraph"/>
            </w:pPr>
          </w:p>
          <w:p w:rsidR="00273621" w:rsidRDefault="00273621" w:rsidP="001A57C2">
            <w:pPr>
              <w:pStyle w:val="TableParagraph"/>
              <w:spacing w:before="6"/>
              <w:rPr>
                <w:sz w:val="23"/>
              </w:rPr>
            </w:pPr>
          </w:p>
          <w:p w:rsidR="00273621" w:rsidRDefault="00273621" w:rsidP="001A57C2">
            <w:pPr>
              <w:pStyle w:val="TableParagraph"/>
              <w:ind w:left="113" w:right="88"/>
              <w:jc w:val="center"/>
              <w:rPr>
                <w:b/>
              </w:rPr>
            </w:pPr>
            <w:r>
              <w:rPr>
                <w:b/>
              </w:rPr>
              <w:t>4/25</w:t>
            </w:r>
          </w:p>
        </w:tc>
        <w:tc>
          <w:tcPr>
            <w:tcW w:w="2645" w:type="dxa"/>
          </w:tcPr>
          <w:p w:rsidR="00273621" w:rsidRDefault="00273621" w:rsidP="001A57C2">
            <w:pPr>
              <w:pStyle w:val="TableParagraph"/>
              <w:spacing w:before="6"/>
              <w:rPr>
                <w:sz w:val="15"/>
              </w:rPr>
            </w:pPr>
          </w:p>
          <w:p w:rsidR="00273621" w:rsidRDefault="00273621" w:rsidP="001A57C2">
            <w:pPr>
              <w:pStyle w:val="TableParagraph"/>
              <w:spacing w:before="1"/>
              <w:ind w:left="103" w:right="262"/>
              <w:rPr>
                <w:sz w:val="16"/>
              </w:rPr>
            </w:pPr>
            <w:r>
              <w:rPr>
                <w:sz w:val="16"/>
              </w:rPr>
              <w:t>Prevedere la presenza di incaricati diversi</w:t>
            </w:r>
          </w:p>
          <w:p w:rsidR="00273621" w:rsidRDefault="00273621" w:rsidP="001A57C2">
            <w:pPr>
              <w:pStyle w:val="TableParagraph"/>
              <w:rPr>
                <w:sz w:val="16"/>
              </w:rPr>
            </w:pPr>
          </w:p>
          <w:p w:rsidR="00273621" w:rsidRDefault="00273621" w:rsidP="001A57C2">
            <w:pPr>
              <w:pStyle w:val="TableParagraph"/>
              <w:ind w:left="103" w:right="179"/>
              <w:rPr>
                <w:sz w:val="16"/>
              </w:rPr>
            </w:pPr>
            <w:r>
              <w:rPr>
                <w:sz w:val="16"/>
              </w:rPr>
              <w:t>Controlli su un  campione  minimo del 10% delle dichiarazioni rese</w:t>
            </w:r>
          </w:p>
        </w:tc>
        <w:tc>
          <w:tcPr>
            <w:tcW w:w="3017" w:type="dxa"/>
          </w:tcPr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I - Amministrazione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  - Finanziario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404" w:right="100"/>
              <w:rPr>
                <w:sz w:val="16"/>
              </w:rPr>
            </w:pPr>
            <w:r>
              <w:rPr>
                <w:sz w:val="16"/>
              </w:rPr>
              <w:t>Settore  III – Demografico Statistico</w:t>
            </w: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</w:p>
          <w:p w:rsidR="0077204B" w:rsidRPr="00814516" w:rsidRDefault="0077204B" w:rsidP="0077204B">
            <w:pPr>
              <w:pStyle w:val="TableParagraph"/>
              <w:tabs>
                <w:tab w:val="left" w:pos="445"/>
              </w:tabs>
              <w:spacing w:before="10"/>
              <w:ind w:left="404" w:right="101"/>
              <w:rPr>
                <w:sz w:val="15"/>
              </w:rPr>
            </w:pPr>
            <w:r>
              <w:rPr>
                <w:sz w:val="16"/>
              </w:rPr>
              <w:t xml:space="preserve">Settore  </w:t>
            </w:r>
            <w:r w:rsidRPr="00814516">
              <w:rPr>
                <w:sz w:val="16"/>
              </w:rPr>
              <w:t xml:space="preserve">IV </w:t>
            </w:r>
            <w:r>
              <w:rPr>
                <w:sz w:val="16"/>
              </w:rPr>
              <w:t>– Uffici Tecnici</w:t>
            </w:r>
          </w:p>
          <w:p w:rsidR="0077204B" w:rsidRDefault="0077204B" w:rsidP="0077204B">
            <w:pPr>
              <w:pStyle w:val="Paragrafoelenco"/>
              <w:rPr>
                <w:sz w:val="15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left="195" w:right="100"/>
              <w:rPr>
                <w:sz w:val="16"/>
              </w:rPr>
            </w:pPr>
            <w:r>
              <w:rPr>
                <w:sz w:val="16"/>
              </w:rPr>
              <w:t xml:space="preserve">     Settore  V - </w:t>
            </w:r>
            <w:r w:rsidRPr="00814516">
              <w:rPr>
                <w:sz w:val="16"/>
              </w:rPr>
              <w:t>Polizi</w:t>
            </w:r>
            <w:r>
              <w:rPr>
                <w:sz w:val="16"/>
              </w:rPr>
              <w:t xml:space="preserve">a Municipale </w:t>
            </w:r>
          </w:p>
          <w:p w:rsidR="00273621" w:rsidRDefault="00273621" w:rsidP="00273621">
            <w:pPr>
              <w:pStyle w:val="TableParagraph"/>
              <w:tabs>
                <w:tab w:val="left" w:pos="836"/>
                <w:tab w:val="left" w:pos="2174"/>
              </w:tabs>
              <w:ind w:left="75" w:right="102" w:firstLine="27"/>
              <w:rPr>
                <w:sz w:val="16"/>
              </w:rPr>
            </w:pPr>
          </w:p>
        </w:tc>
      </w:tr>
    </w:tbl>
    <w:p w:rsidR="00CC29EA" w:rsidRDefault="00CC29EA" w:rsidP="00CC29EA">
      <w:pPr>
        <w:pStyle w:val="Corpodeltesto"/>
        <w:rPr>
          <w:sz w:val="24"/>
        </w:rPr>
      </w:pPr>
    </w:p>
    <w:p w:rsidR="00EE6C8B" w:rsidRDefault="00EE6C8B">
      <w:pPr>
        <w:pStyle w:val="Corpodeltesto"/>
        <w:rPr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3809"/>
        <w:gridCol w:w="2800"/>
        <w:gridCol w:w="1553"/>
        <w:gridCol w:w="2645"/>
        <w:gridCol w:w="3017"/>
      </w:tblGrid>
      <w:tr w:rsidR="00EE6C8B" w:rsidTr="00C747D5">
        <w:trPr>
          <w:trHeight w:hRule="exact" w:val="838"/>
        </w:trPr>
        <w:tc>
          <w:tcPr>
            <w:tcW w:w="14812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ind w:left="1075" w:right="213" w:hanging="972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C) Provvedimenti ampliativi della sfera giuridica dei destinatari privi di effetto economico diretto ed immediato per il destinatario</w:t>
            </w:r>
          </w:p>
        </w:tc>
      </w:tr>
      <w:tr w:rsidR="00EE6C8B">
        <w:trPr>
          <w:trHeight w:hRule="exact" w:val="1138"/>
        </w:trPr>
        <w:tc>
          <w:tcPr>
            <w:tcW w:w="988" w:type="dxa"/>
          </w:tcPr>
          <w:p w:rsidR="00EE6C8B" w:rsidRDefault="00EE6C8B"/>
        </w:tc>
        <w:tc>
          <w:tcPr>
            <w:tcW w:w="3809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rPr>
                <w:sz w:val="21"/>
              </w:rPr>
            </w:pPr>
          </w:p>
          <w:p w:rsidR="00EE6C8B" w:rsidRDefault="00C37D67">
            <w:pPr>
              <w:pStyle w:val="TableParagraph"/>
              <w:ind w:left="609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00" w:type="dxa"/>
          </w:tcPr>
          <w:p w:rsidR="00EE6C8B" w:rsidRDefault="00EE6C8B">
            <w:pPr>
              <w:pStyle w:val="TableParagraph"/>
              <w:spacing w:before="11"/>
              <w:rPr>
                <w:sz w:val="15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343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ind w:left="949" w:right="525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553" w:type="dxa"/>
          </w:tcPr>
          <w:p w:rsidR="00EE6C8B" w:rsidRDefault="00EE6C8B">
            <w:pPr>
              <w:pStyle w:val="TableParagraph"/>
              <w:spacing w:before="4"/>
              <w:rPr>
                <w:sz w:val="20"/>
              </w:rPr>
            </w:pPr>
          </w:p>
          <w:p w:rsidR="00EE6C8B" w:rsidRDefault="00C37D67">
            <w:pPr>
              <w:pStyle w:val="TableParagraph"/>
              <w:ind w:left="111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</w:t>
            </w:r>
          </w:p>
          <w:p w:rsidR="00EE6C8B" w:rsidRDefault="00C37D67">
            <w:pPr>
              <w:pStyle w:val="TableParagraph"/>
              <w:spacing w:before="9" w:line="212" w:lineRule="exact"/>
              <w:ind w:left="113" w:right="111"/>
              <w:jc w:val="center"/>
              <w:rPr>
                <w:sz w:val="20"/>
              </w:rPr>
            </w:pPr>
            <w:r>
              <w:rPr>
                <w:b/>
                <w:sz w:val="16"/>
              </w:rPr>
              <w:t xml:space="preserve">DEL LIVELLO DI RISCHIO </w:t>
            </w:r>
            <w:r>
              <w:rPr>
                <w:sz w:val="20"/>
              </w:rPr>
              <w:t>*</w:t>
            </w:r>
          </w:p>
        </w:tc>
        <w:tc>
          <w:tcPr>
            <w:tcW w:w="2645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556" w:right="262" w:hanging="275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017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C37D67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AREE E DIPARTIMENTI</w:t>
            </w:r>
          </w:p>
        </w:tc>
      </w:tr>
      <w:tr w:rsidR="00C747D5" w:rsidTr="00C747D5">
        <w:trPr>
          <w:trHeight w:hRule="exact" w:val="2165"/>
        </w:trPr>
        <w:tc>
          <w:tcPr>
            <w:tcW w:w="988" w:type="dxa"/>
          </w:tcPr>
          <w:p w:rsidR="00C747D5" w:rsidRDefault="00C747D5">
            <w:pPr>
              <w:pStyle w:val="TableParagraph"/>
              <w:ind w:left="407"/>
              <w:rPr>
                <w:b/>
                <w:sz w:val="16"/>
              </w:rPr>
            </w:pPr>
          </w:p>
          <w:p w:rsidR="00C747D5" w:rsidRDefault="00C747D5">
            <w:pPr>
              <w:pStyle w:val="TableParagraph"/>
              <w:ind w:left="407"/>
              <w:rPr>
                <w:b/>
                <w:sz w:val="16"/>
              </w:rPr>
            </w:pPr>
          </w:p>
          <w:p w:rsidR="00C747D5" w:rsidRDefault="00C747D5">
            <w:pPr>
              <w:pStyle w:val="TableParagraph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809" w:type="dxa"/>
          </w:tcPr>
          <w:p w:rsidR="00C747D5" w:rsidRDefault="00C747D5" w:rsidP="001A57C2">
            <w:pPr>
              <w:pStyle w:val="TableParagraph"/>
              <w:rPr>
                <w:sz w:val="16"/>
              </w:rPr>
            </w:pPr>
          </w:p>
          <w:p w:rsidR="00C747D5" w:rsidRDefault="00C747D5" w:rsidP="001A57C2">
            <w:pPr>
              <w:pStyle w:val="TableParagraph"/>
              <w:spacing w:before="7"/>
              <w:rPr>
                <w:sz w:val="19"/>
              </w:rPr>
            </w:pPr>
          </w:p>
          <w:p w:rsidR="00C747D5" w:rsidRDefault="00C747D5" w:rsidP="00C747D5">
            <w:pPr>
              <w:pStyle w:val="TableParagraph"/>
              <w:tabs>
                <w:tab w:val="left" w:pos="1390"/>
                <w:tab w:val="left" w:pos="2457"/>
                <w:tab w:val="left" w:pos="2886"/>
              </w:tabs>
              <w:spacing w:line="261" w:lineRule="auto"/>
              <w:ind w:left="178" w:right="10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  disciplinari di competenza dirigenziale</w:t>
            </w:r>
          </w:p>
        </w:tc>
        <w:tc>
          <w:tcPr>
            <w:tcW w:w="2800" w:type="dxa"/>
          </w:tcPr>
          <w:p w:rsidR="00C747D5" w:rsidRDefault="00C747D5" w:rsidP="001A57C2">
            <w:pPr>
              <w:pStyle w:val="TableParagraph"/>
              <w:spacing w:before="6"/>
              <w:rPr>
                <w:sz w:val="15"/>
              </w:rPr>
            </w:pPr>
          </w:p>
          <w:p w:rsidR="00C747D5" w:rsidRDefault="00C747D5" w:rsidP="001A57C2">
            <w:pPr>
              <w:pStyle w:val="TableParagraph"/>
              <w:spacing w:before="1"/>
              <w:ind w:left="103" w:right="165"/>
              <w:rPr>
                <w:sz w:val="16"/>
              </w:rPr>
            </w:pPr>
            <w:r>
              <w:rPr>
                <w:sz w:val="16"/>
              </w:rPr>
              <w:t>Mancata attivazione del Procedimento/ applicazione sanzione inadeguata/ scadenza dei termini</w:t>
            </w:r>
          </w:p>
        </w:tc>
        <w:tc>
          <w:tcPr>
            <w:tcW w:w="1553" w:type="dxa"/>
          </w:tcPr>
          <w:p w:rsidR="00C747D5" w:rsidRDefault="00C747D5" w:rsidP="001A57C2">
            <w:pPr>
              <w:pStyle w:val="TableParagraph"/>
            </w:pPr>
          </w:p>
          <w:p w:rsidR="00C747D5" w:rsidRDefault="00C747D5" w:rsidP="001A57C2">
            <w:pPr>
              <w:pStyle w:val="TableParagraph"/>
              <w:spacing w:before="5"/>
              <w:rPr>
                <w:sz w:val="30"/>
              </w:rPr>
            </w:pPr>
          </w:p>
          <w:p w:rsidR="00C747D5" w:rsidRDefault="00C747D5" w:rsidP="001A57C2">
            <w:pPr>
              <w:pStyle w:val="TableParagraph"/>
              <w:ind w:left="113" w:right="88"/>
              <w:jc w:val="center"/>
              <w:rPr>
                <w:b/>
              </w:rPr>
            </w:pPr>
            <w:r>
              <w:rPr>
                <w:b/>
              </w:rPr>
              <w:t>2/25</w:t>
            </w:r>
          </w:p>
        </w:tc>
        <w:tc>
          <w:tcPr>
            <w:tcW w:w="2645" w:type="dxa"/>
          </w:tcPr>
          <w:p w:rsidR="00C747D5" w:rsidRDefault="00C747D5" w:rsidP="001A57C2">
            <w:pPr>
              <w:pStyle w:val="TableParagraph"/>
              <w:spacing w:before="6"/>
              <w:rPr>
                <w:sz w:val="15"/>
              </w:rPr>
            </w:pPr>
          </w:p>
          <w:p w:rsidR="00C747D5" w:rsidRDefault="00C747D5" w:rsidP="001A57C2">
            <w:pPr>
              <w:pStyle w:val="TableParagraph"/>
              <w:spacing w:before="1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Verifica periodica sulle contestazioni disciplinari e sugli esiti dei procedimenti</w:t>
            </w:r>
          </w:p>
          <w:p w:rsidR="00C747D5" w:rsidRDefault="00C747D5" w:rsidP="001A57C2">
            <w:pPr>
              <w:pStyle w:val="TableParagraph"/>
              <w:spacing w:before="10"/>
              <w:rPr>
                <w:sz w:val="15"/>
              </w:rPr>
            </w:pPr>
          </w:p>
          <w:p w:rsidR="00C747D5" w:rsidRDefault="00C747D5" w:rsidP="001A57C2">
            <w:pPr>
              <w:pStyle w:val="TableParagraph"/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 xml:space="preserve">Percorsi di formazione orientata </w:t>
            </w:r>
            <w:proofErr w:type="spellStart"/>
            <w:r>
              <w:rPr>
                <w:sz w:val="16"/>
              </w:rPr>
              <w:t>rationae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materiae</w:t>
            </w:r>
            <w:proofErr w:type="spellEnd"/>
          </w:p>
        </w:tc>
        <w:tc>
          <w:tcPr>
            <w:tcW w:w="3017" w:type="dxa"/>
          </w:tcPr>
          <w:p w:rsidR="00C747D5" w:rsidRDefault="00C747D5">
            <w:pPr>
              <w:pStyle w:val="TableParagraph"/>
              <w:ind w:left="328" w:right="410"/>
              <w:rPr>
                <w:sz w:val="16"/>
              </w:rPr>
            </w:pPr>
          </w:p>
          <w:p w:rsidR="0077204B" w:rsidRDefault="0077204B" w:rsidP="0077204B">
            <w:pPr>
              <w:pStyle w:val="TableParagraph"/>
              <w:spacing w:before="1"/>
              <w:ind w:left="103" w:right="200"/>
              <w:rPr>
                <w:sz w:val="16"/>
              </w:rPr>
            </w:pPr>
            <w:r>
              <w:rPr>
                <w:sz w:val="16"/>
              </w:rPr>
              <w:t xml:space="preserve">Aree di competenza dei Responsabili </w:t>
            </w:r>
          </w:p>
          <w:p w:rsidR="00C747D5" w:rsidRDefault="00C747D5">
            <w:pPr>
              <w:pStyle w:val="TableParagraph"/>
              <w:ind w:left="328" w:right="410"/>
              <w:rPr>
                <w:sz w:val="16"/>
              </w:rPr>
            </w:pPr>
          </w:p>
        </w:tc>
      </w:tr>
      <w:tr w:rsidR="00C747D5">
        <w:trPr>
          <w:trHeight w:hRule="exact" w:val="2770"/>
        </w:trPr>
        <w:tc>
          <w:tcPr>
            <w:tcW w:w="988" w:type="dxa"/>
          </w:tcPr>
          <w:p w:rsidR="00C747D5" w:rsidRDefault="00C747D5">
            <w:pPr>
              <w:pStyle w:val="TableParagraph"/>
              <w:ind w:left="407"/>
              <w:rPr>
                <w:b/>
                <w:sz w:val="16"/>
              </w:rPr>
            </w:pPr>
          </w:p>
          <w:p w:rsidR="00C747D5" w:rsidRDefault="00C747D5">
            <w:pPr>
              <w:pStyle w:val="TableParagraph"/>
              <w:ind w:left="407"/>
              <w:rPr>
                <w:b/>
                <w:sz w:val="16"/>
              </w:rPr>
            </w:pPr>
          </w:p>
          <w:p w:rsidR="00C747D5" w:rsidRDefault="00C747D5">
            <w:pPr>
              <w:pStyle w:val="TableParagraph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809" w:type="dxa"/>
          </w:tcPr>
          <w:p w:rsidR="00C747D5" w:rsidRDefault="00C747D5" w:rsidP="001A57C2">
            <w:pPr>
              <w:pStyle w:val="TableParagraph"/>
              <w:spacing w:before="3"/>
              <w:rPr>
                <w:sz w:val="18"/>
              </w:rPr>
            </w:pPr>
          </w:p>
          <w:p w:rsidR="00C747D5" w:rsidRDefault="00C747D5" w:rsidP="001A57C2">
            <w:pPr>
              <w:pStyle w:val="TableParagraph"/>
              <w:spacing w:before="3"/>
              <w:rPr>
                <w:sz w:val="18"/>
              </w:rPr>
            </w:pPr>
          </w:p>
          <w:p w:rsidR="00C747D5" w:rsidRDefault="00C747D5" w:rsidP="00C747D5">
            <w:pPr>
              <w:pStyle w:val="TableParagraph"/>
              <w:spacing w:line="259" w:lineRule="auto"/>
              <w:ind w:left="178" w:right="10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Autorizzazione al personale per l’esercizio di attività  extra istituzionale</w:t>
            </w:r>
          </w:p>
        </w:tc>
        <w:tc>
          <w:tcPr>
            <w:tcW w:w="2800" w:type="dxa"/>
          </w:tcPr>
          <w:p w:rsidR="00C747D5" w:rsidRDefault="00C747D5" w:rsidP="001A57C2">
            <w:pPr>
              <w:pStyle w:val="TableParagraph"/>
              <w:spacing w:before="6"/>
              <w:rPr>
                <w:sz w:val="15"/>
              </w:rPr>
            </w:pPr>
          </w:p>
          <w:p w:rsidR="00C747D5" w:rsidRDefault="00C747D5" w:rsidP="001A57C2">
            <w:pPr>
              <w:pStyle w:val="TableParagraph"/>
              <w:spacing w:before="1"/>
              <w:ind w:left="103" w:right="193"/>
              <w:jc w:val="both"/>
              <w:rPr>
                <w:sz w:val="16"/>
              </w:rPr>
            </w:pPr>
            <w:r>
              <w:rPr>
                <w:sz w:val="16"/>
              </w:rPr>
              <w:t>Verifica approssimata della ricorrenza dei requisiti di legge e della mancanza di  cause ostative</w:t>
            </w:r>
          </w:p>
        </w:tc>
        <w:tc>
          <w:tcPr>
            <w:tcW w:w="1553" w:type="dxa"/>
          </w:tcPr>
          <w:p w:rsidR="00C747D5" w:rsidRDefault="00C747D5" w:rsidP="001A57C2">
            <w:pPr>
              <w:pStyle w:val="TableParagraph"/>
            </w:pPr>
          </w:p>
          <w:p w:rsidR="00C747D5" w:rsidRDefault="00C747D5" w:rsidP="001A57C2">
            <w:pPr>
              <w:pStyle w:val="TableParagraph"/>
              <w:spacing w:before="138"/>
              <w:ind w:left="587"/>
              <w:rPr>
                <w:b/>
              </w:rPr>
            </w:pPr>
            <w:r>
              <w:rPr>
                <w:b/>
              </w:rPr>
              <w:t>6/25</w:t>
            </w:r>
          </w:p>
        </w:tc>
        <w:tc>
          <w:tcPr>
            <w:tcW w:w="2645" w:type="dxa"/>
          </w:tcPr>
          <w:p w:rsidR="00C747D5" w:rsidRDefault="00C747D5" w:rsidP="001A57C2">
            <w:pPr>
              <w:pStyle w:val="TableParagraph"/>
              <w:ind w:left="103" w:right="262"/>
              <w:rPr>
                <w:sz w:val="16"/>
              </w:rPr>
            </w:pPr>
          </w:p>
          <w:p w:rsidR="00C747D5" w:rsidRDefault="00C747D5" w:rsidP="00C747D5">
            <w:pPr>
              <w:pStyle w:val="TableParagraph"/>
              <w:ind w:left="103" w:right="262"/>
              <w:jc w:val="both"/>
              <w:rPr>
                <w:sz w:val="16"/>
              </w:rPr>
            </w:pPr>
            <w:r>
              <w:rPr>
                <w:sz w:val="16"/>
              </w:rPr>
              <w:t>Applicazione della legge, della regolamentazione interna e del Codice di comportamento; Attivazione di forme di controllo interno anche con verifica di eventuali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segnalazioni;</w:t>
            </w:r>
          </w:p>
          <w:p w:rsidR="00C747D5" w:rsidRDefault="00C747D5" w:rsidP="00C747D5">
            <w:pPr>
              <w:pStyle w:val="TableParagraph"/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>Pubblicazione sul sito istituzionale dell’Ente degli incarichi attribuiti al personale in unica sezione del sito a cura Area delle Risorse Umane</w:t>
            </w:r>
          </w:p>
        </w:tc>
        <w:tc>
          <w:tcPr>
            <w:tcW w:w="3017" w:type="dxa"/>
          </w:tcPr>
          <w:p w:rsidR="00C747D5" w:rsidRDefault="00C747D5" w:rsidP="001A57C2">
            <w:pPr>
              <w:pStyle w:val="TableParagraph"/>
              <w:spacing w:before="6"/>
              <w:rPr>
                <w:sz w:val="15"/>
              </w:rPr>
            </w:pPr>
          </w:p>
          <w:p w:rsidR="00C747D5" w:rsidRDefault="00C747D5" w:rsidP="001A57C2">
            <w:pPr>
              <w:pStyle w:val="TableParagraph"/>
              <w:spacing w:before="1"/>
              <w:ind w:left="103" w:right="200"/>
              <w:rPr>
                <w:sz w:val="16"/>
              </w:rPr>
            </w:pPr>
            <w:r>
              <w:rPr>
                <w:sz w:val="16"/>
              </w:rPr>
              <w:t xml:space="preserve">Aree di competenza </w:t>
            </w:r>
            <w:r w:rsidR="0077204B">
              <w:rPr>
                <w:sz w:val="16"/>
              </w:rPr>
              <w:t xml:space="preserve">dei Responsabili </w:t>
            </w:r>
          </w:p>
          <w:p w:rsidR="00C747D5" w:rsidRDefault="00C747D5" w:rsidP="001A57C2">
            <w:pPr>
              <w:pStyle w:val="TableParagraph"/>
              <w:spacing w:before="10"/>
              <w:rPr>
                <w:sz w:val="15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  <w:r>
              <w:rPr>
                <w:sz w:val="16"/>
              </w:rPr>
              <w:t xml:space="preserve">   Settore  II  - Finanziario</w:t>
            </w:r>
          </w:p>
          <w:p w:rsidR="00C747D5" w:rsidRDefault="00C747D5" w:rsidP="00C747D5">
            <w:pPr>
              <w:pStyle w:val="TableParagraph"/>
              <w:ind w:left="103" w:right="101"/>
              <w:jc w:val="both"/>
              <w:rPr>
                <w:sz w:val="16"/>
              </w:rPr>
            </w:pPr>
          </w:p>
        </w:tc>
      </w:tr>
    </w:tbl>
    <w:p w:rsidR="00EE6C8B" w:rsidRDefault="00EE6C8B">
      <w:pPr>
        <w:spacing w:line="312" w:lineRule="auto"/>
        <w:rPr>
          <w:sz w:val="16"/>
        </w:rPr>
        <w:sectPr w:rsidR="00EE6C8B">
          <w:pgSz w:w="16840" w:h="11910" w:orient="landscape"/>
          <w:pgMar w:top="1880" w:right="780" w:bottom="1420" w:left="1020" w:header="739" w:footer="1202" w:gutter="0"/>
          <w:cols w:space="720"/>
        </w:sectPr>
      </w:pPr>
    </w:p>
    <w:p w:rsidR="00EE6C8B" w:rsidRDefault="00EE6C8B">
      <w:pPr>
        <w:pStyle w:val="Corpodeltesto"/>
        <w:rPr>
          <w:sz w:val="24"/>
        </w:rPr>
      </w:pPr>
    </w:p>
    <w:p w:rsidR="00EE6C8B" w:rsidRDefault="00EE6C8B">
      <w:pPr>
        <w:pStyle w:val="Corpodeltesto"/>
        <w:rPr>
          <w:sz w:val="28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895"/>
        <w:gridCol w:w="2886"/>
        <w:gridCol w:w="1638"/>
        <w:gridCol w:w="2726"/>
        <w:gridCol w:w="3094"/>
      </w:tblGrid>
      <w:tr w:rsidR="00EE6C8B">
        <w:trPr>
          <w:trHeight w:hRule="exact" w:val="876"/>
        </w:trPr>
        <w:tc>
          <w:tcPr>
            <w:tcW w:w="14786" w:type="dxa"/>
            <w:gridSpan w:val="6"/>
            <w:shd w:val="clear" w:color="auto" w:fill="D9D9D9"/>
          </w:tcPr>
          <w:p w:rsidR="00EE6C8B" w:rsidRDefault="00C37D67">
            <w:pPr>
              <w:pStyle w:val="TableParagraph"/>
              <w:spacing w:before="5"/>
              <w:ind w:left="1449" w:right="184" w:hanging="1107"/>
              <w:rPr>
                <w:b/>
                <w:sz w:val="28"/>
              </w:rPr>
            </w:pPr>
            <w:r>
              <w:rPr>
                <w:b/>
                <w:color w:val="16365D"/>
                <w:sz w:val="28"/>
              </w:rPr>
              <w:t>Area D) Provvedimenti ampliativi della sfera giuridica dei destinatari con effetto economico diretto ed immediato per il destinatario</w:t>
            </w:r>
          </w:p>
        </w:tc>
      </w:tr>
      <w:tr w:rsidR="00EE6C8B">
        <w:trPr>
          <w:trHeight w:hRule="exact" w:val="1139"/>
        </w:trPr>
        <w:tc>
          <w:tcPr>
            <w:tcW w:w="547" w:type="dxa"/>
          </w:tcPr>
          <w:p w:rsidR="00EE6C8B" w:rsidRDefault="00EE6C8B"/>
        </w:tc>
        <w:tc>
          <w:tcPr>
            <w:tcW w:w="3895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"/>
              <w:rPr>
                <w:sz w:val="21"/>
              </w:rPr>
            </w:pPr>
          </w:p>
          <w:p w:rsidR="00EE6C8B" w:rsidRDefault="00C37D67">
            <w:pPr>
              <w:pStyle w:val="TableParagraph"/>
              <w:ind w:left="609"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PROCEDIMENTI/PROCESSI</w:t>
            </w:r>
          </w:p>
        </w:tc>
        <w:tc>
          <w:tcPr>
            <w:tcW w:w="2886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C37D67">
            <w:pPr>
              <w:pStyle w:val="TableParagraph"/>
              <w:spacing w:line="184" w:lineRule="exact"/>
              <w:ind w:left="386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DECLARATORIA DEI RISCHI</w:t>
            </w:r>
          </w:p>
          <w:p w:rsidR="00EE6C8B" w:rsidRDefault="00C37D67">
            <w:pPr>
              <w:pStyle w:val="TableParagraph"/>
              <w:ind w:left="992" w:right="569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(vedi allegato 3 - Piano Anticorruzione Nazionale)</w:t>
            </w:r>
          </w:p>
        </w:tc>
        <w:tc>
          <w:tcPr>
            <w:tcW w:w="1638" w:type="dxa"/>
          </w:tcPr>
          <w:p w:rsidR="00EE6C8B" w:rsidRDefault="00EE6C8B">
            <w:pPr>
              <w:pStyle w:val="TableParagraph"/>
              <w:spacing w:before="4"/>
              <w:rPr>
                <w:sz w:val="20"/>
              </w:rPr>
            </w:pPr>
          </w:p>
          <w:p w:rsidR="00EE6C8B" w:rsidRDefault="00C37D67">
            <w:pPr>
              <w:pStyle w:val="TableParagraph"/>
              <w:spacing w:line="276" w:lineRule="auto"/>
              <w:ind w:left="155" w:right="137" w:firstLine="34"/>
              <w:rPr>
                <w:b/>
                <w:sz w:val="16"/>
              </w:rPr>
            </w:pPr>
            <w:r>
              <w:rPr>
                <w:b/>
                <w:sz w:val="16"/>
              </w:rPr>
              <w:t>ASSEGNAZIONE DEL LIVELLO DI</w:t>
            </w:r>
          </w:p>
          <w:p w:rsidR="00EE6C8B" w:rsidRDefault="00C37D67">
            <w:pPr>
              <w:pStyle w:val="TableParagraph"/>
              <w:spacing w:line="185" w:lineRule="exact"/>
              <w:ind w:left="577" w:right="137"/>
              <w:rPr>
                <w:sz w:val="20"/>
              </w:rPr>
            </w:pPr>
            <w:r>
              <w:rPr>
                <w:b/>
                <w:sz w:val="16"/>
              </w:rPr>
              <w:t xml:space="preserve">RISCHIO </w:t>
            </w:r>
            <w:r>
              <w:rPr>
                <w:sz w:val="20"/>
              </w:rPr>
              <w:t>*</w:t>
            </w:r>
          </w:p>
        </w:tc>
        <w:tc>
          <w:tcPr>
            <w:tcW w:w="2726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1"/>
              <w:rPr>
                <w:sz w:val="15"/>
              </w:rPr>
            </w:pPr>
          </w:p>
          <w:p w:rsidR="00EE6C8B" w:rsidRDefault="00C37D67">
            <w:pPr>
              <w:pStyle w:val="TableParagraph"/>
              <w:ind w:left="275" w:right="523" w:hanging="173"/>
              <w:rPr>
                <w:b/>
                <w:sz w:val="16"/>
              </w:rPr>
            </w:pPr>
            <w:r>
              <w:rPr>
                <w:b/>
                <w:sz w:val="16"/>
              </w:rPr>
              <w:t>MISURE DI PREVENZIONE DELLA CORRUZIONE</w:t>
            </w:r>
          </w:p>
        </w:tc>
        <w:tc>
          <w:tcPr>
            <w:tcW w:w="3094" w:type="dxa"/>
          </w:tcPr>
          <w:p w:rsidR="00EE6C8B" w:rsidRDefault="00EE6C8B">
            <w:pPr>
              <w:pStyle w:val="TableParagraph"/>
              <w:rPr>
                <w:sz w:val="16"/>
              </w:rPr>
            </w:pPr>
          </w:p>
          <w:p w:rsidR="00EE6C8B" w:rsidRDefault="00EE6C8B">
            <w:pPr>
              <w:pStyle w:val="TableParagraph"/>
              <w:spacing w:before="10"/>
            </w:pPr>
          </w:p>
          <w:p w:rsidR="00EE6C8B" w:rsidRDefault="00C37D67">
            <w:pPr>
              <w:pStyle w:val="TableParagraph"/>
              <w:ind w:left="616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AREE E DIPARTIMENTI</w:t>
            </w:r>
          </w:p>
        </w:tc>
      </w:tr>
      <w:tr w:rsidR="0020054E">
        <w:trPr>
          <w:trHeight w:hRule="exact" w:val="1482"/>
        </w:trPr>
        <w:tc>
          <w:tcPr>
            <w:tcW w:w="547" w:type="dxa"/>
          </w:tcPr>
          <w:p w:rsidR="0020054E" w:rsidRDefault="0020054E">
            <w:pPr>
              <w:pStyle w:val="TableParagraph"/>
              <w:rPr>
                <w:sz w:val="16"/>
              </w:rPr>
            </w:pPr>
          </w:p>
          <w:p w:rsidR="0020054E" w:rsidRDefault="0020054E">
            <w:pPr>
              <w:pStyle w:val="TableParagraph"/>
              <w:spacing w:before="10"/>
              <w:rPr>
                <w:sz w:val="15"/>
              </w:rPr>
            </w:pPr>
          </w:p>
          <w:p w:rsidR="0020054E" w:rsidRDefault="0020054E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895" w:type="dxa"/>
          </w:tcPr>
          <w:p w:rsidR="0020054E" w:rsidRDefault="0020054E" w:rsidP="001A57C2">
            <w:pPr>
              <w:pStyle w:val="TableParagraph"/>
              <w:spacing w:before="3"/>
              <w:rPr>
                <w:sz w:val="20"/>
              </w:rPr>
            </w:pPr>
          </w:p>
          <w:p w:rsidR="0020054E" w:rsidRDefault="0020054E" w:rsidP="001A57C2">
            <w:pPr>
              <w:pStyle w:val="TableParagraph"/>
              <w:spacing w:line="278" w:lineRule="auto"/>
              <w:ind w:left="103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Gestione dei tributi locali: Rimborsi e notifica atti di liquidazione o diniego </w:t>
            </w:r>
          </w:p>
        </w:tc>
        <w:tc>
          <w:tcPr>
            <w:tcW w:w="2886" w:type="dxa"/>
          </w:tcPr>
          <w:p w:rsidR="0020054E" w:rsidRDefault="0020054E" w:rsidP="001A57C2">
            <w:pPr>
              <w:pStyle w:val="TableParagraph"/>
              <w:spacing w:before="6"/>
              <w:rPr>
                <w:sz w:val="15"/>
              </w:rPr>
            </w:pPr>
          </w:p>
          <w:p w:rsidR="0020054E" w:rsidRDefault="0020054E" w:rsidP="0020054E">
            <w:pPr>
              <w:pStyle w:val="TableParagraph"/>
              <w:tabs>
                <w:tab w:val="left" w:pos="2542"/>
              </w:tabs>
              <w:spacing w:before="1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Uso di falsa documentazione per agevolare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taluni soggetti, con conseguente alterazione  della banca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</w:p>
        </w:tc>
        <w:tc>
          <w:tcPr>
            <w:tcW w:w="1638" w:type="dxa"/>
          </w:tcPr>
          <w:p w:rsidR="0020054E" w:rsidRDefault="0020054E" w:rsidP="001A57C2">
            <w:pPr>
              <w:pStyle w:val="TableParagraph"/>
            </w:pPr>
          </w:p>
          <w:p w:rsidR="0020054E" w:rsidRDefault="0020054E" w:rsidP="001A57C2">
            <w:pPr>
              <w:pStyle w:val="TableParagraph"/>
              <w:spacing w:before="5"/>
              <w:rPr>
                <w:sz w:val="30"/>
              </w:rPr>
            </w:pPr>
          </w:p>
          <w:p w:rsidR="0020054E" w:rsidRDefault="0020054E" w:rsidP="001A57C2">
            <w:pPr>
              <w:pStyle w:val="TableParagraph"/>
              <w:ind w:left="486" w:right="580"/>
              <w:jc w:val="center"/>
              <w:rPr>
                <w:b/>
              </w:rPr>
            </w:pPr>
            <w:r>
              <w:rPr>
                <w:b/>
              </w:rPr>
              <w:t>6/25</w:t>
            </w:r>
          </w:p>
        </w:tc>
        <w:tc>
          <w:tcPr>
            <w:tcW w:w="2726" w:type="dxa"/>
          </w:tcPr>
          <w:p w:rsidR="0020054E" w:rsidRDefault="0020054E" w:rsidP="001A57C2">
            <w:pPr>
              <w:pStyle w:val="TableParagraph"/>
              <w:spacing w:before="6"/>
              <w:rPr>
                <w:sz w:val="15"/>
              </w:rPr>
            </w:pPr>
          </w:p>
          <w:p w:rsidR="0020054E" w:rsidRDefault="0020054E" w:rsidP="001A57C2">
            <w:pPr>
              <w:pStyle w:val="TableParagraph"/>
              <w:spacing w:before="1"/>
              <w:ind w:left="103" w:right="237"/>
              <w:rPr>
                <w:sz w:val="16"/>
              </w:rPr>
            </w:pPr>
            <w:r>
              <w:rPr>
                <w:sz w:val="16"/>
              </w:rPr>
              <w:t>Controllo associato al procedimento degli atti in emissione;</w:t>
            </w:r>
          </w:p>
          <w:p w:rsidR="0020054E" w:rsidRDefault="0020054E" w:rsidP="001A57C2">
            <w:pPr>
              <w:pStyle w:val="TableParagraph"/>
              <w:rPr>
                <w:sz w:val="16"/>
              </w:rPr>
            </w:pPr>
          </w:p>
          <w:p w:rsidR="0020054E" w:rsidRDefault="0020054E" w:rsidP="001A57C2">
            <w:pPr>
              <w:pStyle w:val="TableParagraph"/>
              <w:ind w:left="103" w:right="237"/>
              <w:rPr>
                <w:sz w:val="16"/>
              </w:rPr>
            </w:pPr>
            <w:r>
              <w:rPr>
                <w:sz w:val="16"/>
              </w:rPr>
              <w:t>Previsione della presenza di più funzionari.</w:t>
            </w:r>
          </w:p>
        </w:tc>
        <w:tc>
          <w:tcPr>
            <w:tcW w:w="3094" w:type="dxa"/>
          </w:tcPr>
          <w:p w:rsidR="0020054E" w:rsidRDefault="0020054E" w:rsidP="0020054E">
            <w:pPr>
              <w:pStyle w:val="TableParagraph"/>
              <w:tabs>
                <w:tab w:val="left" w:pos="224"/>
                <w:tab w:val="left" w:pos="445"/>
              </w:tabs>
              <w:spacing w:before="10"/>
              <w:ind w:left="195" w:right="101"/>
              <w:rPr>
                <w:sz w:val="16"/>
              </w:rPr>
            </w:pPr>
          </w:p>
          <w:p w:rsidR="0020054E" w:rsidRPr="00814516" w:rsidRDefault="0077204B" w:rsidP="0020054E">
            <w:pPr>
              <w:pStyle w:val="TableParagraph"/>
              <w:tabs>
                <w:tab w:val="left" w:pos="224"/>
                <w:tab w:val="left" w:pos="445"/>
              </w:tabs>
              <w:spacing w:before="10"/>
              <w:ind w:left="195" w:right="101"/>
              <w:rPr>
                <w:sz w:val="15"/>
              </w:rPr>
            </w:pPr>
            <w:r>
              <w:rPr>
                <w:sz w:val="16"/>
              </w:rPr>
              <w:t>Settore  II  - Finanziario</w:t>
            </w:r>
          </w:p>
          <w:p w:rsidR="0020054E" w:rsidRDefault="0020054E" w:rsidP="0020054E">
            <w:pPr>
              <w:pStyle w:val="Paragrafoelenco"/>
              <w:tabs>
                <w:tab w:val="left" w:pos="224"/>
              </w:tabs>
              <w:ind w:left="195"/>
              <w:rPr>
                <w:sz w:val="15"/>
              </w:rPr>
            </w:pPr>
          </w:p>
          <w:p w:rsidR="0020054E" w:rsidRDefault="0020054E">
            <w:pPr>
              <w:pStyle w:val="TableParagraph"/>
              <w:ind w:left="103" w:right="102"/>
              <w:rPr>
                <w:sz w:val="16"/>
              </w:rPr>
            </w:pPr>
          </w:p>
        </w:tc>
      </w:tr>
      <w:tr w:rsidR="0020054E">
        <w:trPr>
          <w:trHeight w:hRule="exact" w:val="1568"/>
        </w:trPr>
        <w:tc>
          <w:tcPr>
            <w:tcW w:w="547" w:type="dxa"/>
          </w:tcPr>
          <w:p w:rsidR="0020054E" w:rsidRDefault="0020054E">
            <w:pPr>
              <w:pStyle w:val="TableParagraph"/>
              <w:rPr>
                <w:sz w:val="16"/>
              </w:rPr>
            </w:pPr>
          </w:p>
          <w:p w:rsidR="0020054E" w:rsidRDefault="0020054E">
            <w:pPr>
              <w:pStyle w:val="TableParagraph"/>
              <w:spacing w:before="10"/>
              <w:rPr>
                <w:sz w:val="15"/>
              </w:rPr>
            </w:pPr>
          </w:p>
          <w:p w:rsidR="0020054E" w:rsidRDefault="0020054E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895" w:type="dxa"/>
          </w:tcPr>
          <w:p w:rsidR="0020054E" w:rsidRDefault="0020054E" w:rsidP="001A57C2">
            <w:pPr>
              <w:pStyle w:val="TableParagraph"/>
              <w:spacing w:before="3"/>
              <w:rPr>
                <w:sz w:val="18"/>
              </w:rPr>
            </w:pPr>
          </w:p>
          <w:p w:rsidR="0020054E" w:rsidRDefault="0020054E" w:rsidP="001A57C2">
            <w:pPr>
              <w:pStyle w:val="TableParagraph"/>
              <w:ind w:left="103"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Procedure per erogazione contributi</w:t>
            </w:r>
          </w:p>
        </w:tc>
        <w:tc>
          <w:tcPr>
            <w:tcW w:w="2886" w:type="dxa"/>
          </w:tcPr>
          <w:p w:rsidR="0020054E" w:rsidRDefault="0020054E" w:rsidP="001A57C2">
            <w:pPr>
              <w:pStyle w:val="TableParagraph"/>
              <w:spacing w:before="6"/>
              <w:rPr>
                <w:sz w:val="15"/>
              </w:rPr>
            </w:pPr>
          </w:p>
          <w:p w:rsidR="0020054E" w:rsidRDefault="0020054E" w:rsidP="001A57C2">
            <w:pPr>
              <w:pStyle w:val="TableParagraph"/>
              <w:tabs>
                <w:tab w:val="left" w:pos="2382"/>
              </w:tabs>
              <w:spacing w:before="1"/>
              <w:ind w:left="103" w:right="100"/>
              <w:rPr>
                <w:sz w:val="16"/>
              </w:rPr>
            </w:pPr>
            <w:r>
              <w:rPr>
                <w:sz w:val="16"/>
              </w:rPr>
              <w:t xml:space="preserve">Riconoscimento indebito di indennità, agevolazioni e benefici economici per favorire   soggetti   che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non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ne hanno diritto</w:t>
            </w:r>
          </w:p>
        </w:tc>
        <w:tc>
          <w:tcPr>
            <w:tcW w:w="1638" w:type="dxa"/>
          </w:tcPr>
          <w:p w:rsidR="0020054E" w:rsidRDefault="0020054E" w:rsidP="001A57C2">
            <w:pPr>
              <w:pStyle w:val="TableParagraph"/>
            </w:pPr>
          </w:p>
          <w:p w:rsidR="0020054E" w:rsidRDefault="0020054E" w:rsidP="001A57C2">
            <w:pPr>
              <w:pStyle w:val="TableParagraph"/>
              <w:spacing w:before="138"/>
              <w:ind w:right="602"/>
              <w:jc w:val="right"/>
              <w:rPr>
                <w:b/>
              </w:rPr>
            </w:pPr>
            <w:r>
              <w:rPr>
                <w:b/>
                <w:w w:val="95"/>
              </w:rPr>
              <w:t>9/25</w:t>
            </w:r>
          </w:p>
        </w:tc>
        <w:tc>
          <w:tcPr>
            <w:tcW w:w="2726" w:type="dxa"/>
          </w:tcPr>
          <w:p w:rsidR="0020054E" w:rsidRDefault="0020054E" w:rsidP="001A57C2">
            <w:pPr>
              <w:pStyle w:val="TableParagraph"/>
              <w:spacing w:before="6"/>
              <w:rPr>
                <w:sz w:val="15"/>
              </w:rPr>
            </w:pPr>
          </w:p>
          <w:p w:rsidR="0020054E" w:rsidRDefault="0020054E" w:rsidP="001A57C2">
            <w:pPr>
              <w:pStyle w:val="TableParagraph"/>
              <w:spacing w:before="1"/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 xml:space="preserve">Intensificazione dei controlli a campione sulle dichiarazioni sostitutive di certificazione e di atto notorio rese dagli utenti ai sensi degli artt. 46-49 del  D.P.R. n. 445 del 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2000</w:t>
            </w:r>
          </w:p>
          <w:p w:rsidR="0020054E" w:rsidRDefault="0020054E" w:rsidP="001A57C2">
            <w:pPr>
              <w:pStyle w:val="TableParagraph"/>
              <w:spacing w:line="183" w:lineRule="exact"/>
              <w:ind w:left="103"/>
              <w:jc w:val="both"/>
              <w:rPr>
                <w:sz w:val="16"/>
              </w:rPr>
            </w:pPr>
            <w:r>
              <w:rPr>
                <w:sz w:val="16"/>
              </w:rPr>
              <w:t>(artt.  71   e  72  del  D.P.R. n.  445 del</w:t>
            </w:r>
          </w:p>
          <w:p w:rsidR="0020054E" w:rsidRDefault="0020054E" w:rsidP="001A57C2">
            <w:pPr>
              <w:pStyle w:val="TableParagraph"/>
              <w:spacing w:line="184" w:lineRule="exact"/>
              <w:ind w:left="103"/>
              <w:jc w:val="both"/>
              <w:rPr>
                <w:sz w:val="16"/>
              </w:rPr>
            </w:pPr>
            <w:r>
              <w:rPr>
                <w:sz w:val="16"/>
              </w:rPr>
              <w:t>2000)</w:t>
            </w:r>
          </w:p>
          <w:p w:rsidR="0020054E" w:rsidRDefault="0020054E" w:rsidP="001A57C2">
            <w:pPr>
              <w:pStyle w:val="TableParagraph"/>
              <w:rPr>
                <w:sz w:val="16"/>
              </w:rPr>
            </w:pPr>
          </w:p>
          <w:p w:rsidR="0020054E" w:rsidRDefault="0020054E" w:rsidP="001A57C2">
            <w:pPr>
              <w:pStyle w:val="TableParagraph"/>
              <w:ind w:left="21" w:right="99" w:firstLine="79"/>
              <w:jc w:val="both"/>
              <w:rPr>
                <w:sz w:val="16"/>
              </w:rPr>
            </w:pPr>
            <w:r>
              <w:rPr>
                <w:sz w:val="16"/>
              </w:rPr>
              <w:t>Forme di rotazione del personale dirigenziale e non</w:t>
            </w:r>
          </w:p>
        </w:tc>
        <w:tc>
          <w:tcPr>
            <w:tcW w:w="3094" w:type="dxa"/>
          </w:tcPr>
          <w:p w:rsidR="0020054E" w:rsidRDefault="0020054E" w:rsidP="001A57C2">
            <w:pPr>
              <w:pStyle w:val="TableParagraph"/>
              <w:rPr>
                <w:sz w:val="17"/>
              </w:rPr>
            </w:pPr>
          </w:p>
          <w:p w:rsidR="0077204B" w:rsidRDefault="0077204B" w:rsidP="0077204B">
            <w:pPr>
              <w:pStyle w:val="TableParagraph"/>
              <w:tabs>
                <w:tab w:val="left" w:pos="224"/>
              </w:tabs>
              <w:ind w:right="100"/>
              <w:rPr>
                <w:sz w:val="16"/>
              </w:rPr>
            </w:pPr>
            <w:r>
              <w:rPr>
                <w:sz w:val="16"/>
              </w:rPr>
              <w:t xml:space="preserve">     Settore I - Amministrazione</w:t>
            </w:r>
          </w:p>
          <w:p w:rsidR="0020054E" w:rsidRDefault="0020054E" w:rsidP="0020054E">
            <w:pPr>
              <w:pStyle w:val="TableParagraph"/>
              <w:tabs>
                <w:tab w:val="left" w:pos="224"/>
              </w:tabs>
              <w:ind w:left="195" w:right="100"/>
              <w:rPr>
                <w:sz w:val="16"/>
              </w:rPr>
            </w:pPr>
          </w:p>
          <w:p w:rsidR="001333C7" w:rsidRPr="00814516" w:rsidRDefault="001333C7" w:rsidP="001333C7">
            <w:pPr>
              <w:pStyle w:val="TableParagraph"/>
              <w:tabs>
                <w:tab w:val="left" w:pos="224"/>
                <w:tab w:val="left" w:pos="445"/>
              </w:tabs>
              <w:spacing w:before="10"/>
              <w:ind w:left="195" w:right="101"/>
              <w:rPr>
                <w:sz w:val="15"/>
              </w:rPr>
            </w:pPr>
            <w:r>
              <w:rPr>
                <w:sz w:val="16"/>
              </w:rPr>
              <w:t>Settore  II  - Finanziario</w:t>
            </w:r>
          </w:p>
          <w:p w:rsidR="0020054E" w:rsidRDefault="0020054E" w:rsidP="0020054E">
            <w:pPr>
              <w:pStyle w:val="Paragrafoelenco"/>
              <w:tabs>
                <w:tab w:val="left" w:pos="224"/>
              </w:tabs>
              <w:ind w:left="195"/>
              <w:rPr>
                <w:sz w:val="15"/>
              </w:rPr>
            </w:pPr>
          </w:p>
          <w:p w:rsidR="0020054E" w:rsidRDefault="0020054E" w:rsidP="0077204B">
            <w:pPr>
              <w:pStyle w:val="TableParagraph"/>
              <w:tabs>
                <w:tab w:val="left" w:pos="224"/>
                <w:tab w:val="left" w:pos="445"/>
              </w:tabs>
              <w:spacing w:before="10"/>
              <w:ind w:left="195" w:right="101"/>
              <w:rPr>
                <w:sz w:val="16"/>
              </w:rPr>
            </w:pPr>
          </w:p>
        </w:tc>
      </w:tr>
      <w:tr w:rsidR="0020054E" w:rsidTr="00FE5EDD">
        <w:trPr>
          <w:trHeight w:hRule="exact" w:val="1728"/>
        </w:trPr>
        <w:tc>
          <w:tcPr>
            <w:tcW w:w="547" w:type="dxa"/>
          </w:tcPr>
          <w:p w:rsidR="0020054E" w:rsidRDefault="0020054E">
            <w:pPr>
              <w:pStyle w:val="TableParagraph"/>
              <w:spacing w:before="10"/>
              <w:rPr>
                <w:sz w:val="15"/>
              </w:rPr>
            </w:pPr>
          </w:p>
          <w:p w:rsidR="0020054E" w:rsidRDefault="0020054E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895" w:type="dxa"/>
          </w:tcPr>
          <w:p w:rsidR="0020054E" w:rsidRDefault="0020054E" w:rsidP="001A57C2">
            <w:pPr>
              <w:pStyle w:val="TableParagraph"/>
              <w:rPr>
                <w:sz w:val="16"/>
              </w:rPr>
            </w:pPr>
          </w:p>
          <w:p w:rsidR="0020054E" w:rsidRDefault="0020054E" w:rsidP="001A57C2">
            <w:pPr>
              <w:pStyle w:val="TableParagraph"/>
              <w:rPr>
                <w:sz w:val="16"/>
              </w:rPr>
            </w:pPr>
          </w:p>
          <w:p w:rsidR="0020054E" w:rsidRDefault="0020054E" w:rsidP="001A57C2">
            <w:pPr>
              <w:pStyle w:val="TableParagraph"/>
              <w:rPr>
                <w:sz w:val="16"/>
              </w:rPr>
            </w:pPr>
          </w:p>
          <w:p w:rsidR="0020054E" w:rsidRDefault="0020054E" w:rsidP="001A57C2">
            <w:pPr>
              <w:pStyle w:val="TableParagraph"/>
              <w:spacing w:before="11"/>
              <w:rPr>
                <w:sz w:val="16"/>
              </w:rPr>
            </w:pPr>
          </w:p>
          <w:p w:rsidR="0020054E" w:rsidRDefault="0020054E" w:rsidP="001A57C2">
            <w:pPr>
              <w:pStyle w:val="TableParagraph"/>
              <w:ind w:left="178"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Eventi  ed iniziative</w:t>
            </w:r>
          </w:p>
        </w:tc>
        <w:tc>
          <w:tcPr>
            <w:tcW w:w="2886" w:type="dxa"/>
          </w:tcPr>
          <w:p w:rsidR="0020054E" w:rsidRDefault="0020054E" w:rsidP="001A57C2">
            <w:pPr>
              <w:pStyle w:val="TableParagraph"/>
              <w:spacing w:before="8"/>
              <w:rPr>
                <w:sz w:val="15"/>
              </w:rPr>
            </w:pPr>
          </w:p>
          <w:p w:rsidR="0020054E" w:rsidRDefault="0020054E" w:rsidP="001A57C2">
            <w:pPr>
              <w:pStyle w:val="TableParagraph"/>
              <w:ind w:left="103" w:right="100"/>
              <w:jc w:val="both"/>
              <w:rPr>
                <w:sz w:val="16"/>
              </w:rPr>
            </w:pPr>
            <w:r>
              <w:rPr>
                <w:sz w:val="16"/>
              </w:rPr>
              <w:t>Abuso nell’adozione di provvedimenti aventi ad oggetto l’agevolazione dei soggetti a qualsiasi titolo attuatori</w:t>
            </w:r>
          </w:p>
        </w:tc>
        <w:tc>
          <w:tcPr>
            <w:tcW w:w="1638" w:type="dxa"/>
          </w:tcPr>
          <w:p w:rsidR="0020054E" w:rsidRDefault="0020054E" w:rsidP="001A57C2">
            <w:pPr>
              <w:pStyle w:val="TableParagraph"/>
            </w:pPr>
          </w:p>
          <w:p w:rsidR="0020054E" w:rsidRDefault="0020054E" w:rsidP="001A57C2">
            <w:pPr>
              <w:pStyle w:val="TableParagraph"/>
              <w:spacing w:before="6"/>
              <w:rPr>
                <w:sz w:val="30"/>
              </w:rPr>
            </w:pPr>
          </w:p>
          <w:p w:rsidR="0020054E" w:rsidRDefault="0020054E" w:rsidP="001A57C2">
            <w:pPr>
              <w:pStyle w:val="TableParagraph"/>
              <w:ind w:right="602"/>
              <w:jc w:val="right"/>
              <w:rPr>
                <w:b/>
              </w:rPr>
            </w:pPr>
            <w:r>
              <w:rPr>
                <w:b/>
                <w:w w:val="95"/>
              </w:rPr>
              <w:t>6/25</w:t>
            </w:r>
          </w:p>
        </w:tc>
        <w:tc>
          <w:tcPr>
            <w:tcW w:w="2726" w:type="dxa"/>
          </w:tcPr>
          <w:p w:rsidR="0020054E" w:rsidRDefault="0020054E" w:rsidP="001A57C2">
            <w:pPr>
              <w:pStyle w:val="TableParagraph"/>
              <w:spacing w:before="8"/>
              <w:rPr>
                <w:sz w:val="15"/>
              </w:rPr>
            </w:pPr>
          </w:p>
          <w:p w:rsidR="0020054E" w:rsidRDefault="0020054E" w:rsidP="001A57C2">
            <w:pPr>
              <w:pStyle w:val="TableParagraph"/>
              <w:tabs>
                <w:tab w:val="left" w:pos="1986"/>
              </w:tabs>
              <w:ind w:left="103" w:right="98"/>
              <w:jc w:val="both"/>
              <w:rPr>
                <w:sz w:val="16"/>
              </w:rPr>
            </w:pPr>
            <w:r>
              <w:rPr>
                <w:sz w:val="16"/>
              </w:rPr>
              <w:t>Prevedere la presenza di più fasi nello svolgimento del procedimento con controllo istituzionale attraverso pubblicazioni,</w:t>
            </w:r>
            <w:r>
              <w:rPr>
                <w:sz w:val="16"/>
              </w:rPr>
              <w:tab/>
              <w:t>resoconti, partecipazione di più figure e di soggetti e di uffici, al fine di garantire imparzialità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trasparenza</w:t>
            </w:r>
          </w:p>
        </w:tc>
        <w:tc>
          <w:tcPr>
            <w:tcW w:w="3094" w:type="dxa"/>
          </w:tcPr>
          <w:p w:rsidR="0020054E" w:rsidRDefault="0020054E">
            <w:pPr>
              <w:pStyle w:val="TableParagraph"/>
              <w:tabs>
                <w:tab w:val="left" w:pos="706"/>
                <w:tab w:val="left" w:pos="1124"/>
                <w:tab w:val="left" w:pos="2003"/>
                <w:tab w:val="left" w:pos="2535"/>
              </w:tabs>
              <w:ind w:left="103" w:right="101"/>
              <w:rPr>
                <w:sz w:val="16"/>
              </w:rPr>
            </w:pPr>
          </w:p>
          <w:p w:rsidR="0020054E" w:rsidRDefault="0077204B" w:rsidP="0020054E">
            <w:pPr>
              <w:pStyle w:val="TableParagraph"/>
              <w:tabs>
                <w:tab w:val="left" w:pos="706"/>
                <w:tab w:val="left" w:pos="1124"/>
                <w:tab w:val="left" w:pos="2003"/>
                <w:tab w:val="left" w:pos="2535"/>
              </w:tabs>
              <w:ind w:left="103" w:right="101"/>
              <w:jc w:val="both"/>
              <w:rPr>
                <w:sz w:val="16"/>
              </w:rPr>
            </w:pPr>
            <w:r>
              <w:rPr>
                <w:sz w:val="16"/>
              </w:rPr>
              <w:t>Settore I - Amministrazione</w:t>
            </w:r>
          </w:p>
        </w:tc>
      </w:tr>
    </w:tbl>
    <w:p w:rsidR="00FE5EDD" w:rsidRDefault="00FE5EDD" w:rsidP="00FE5EDD"/>
    <w:sectPr w:rsidR="00FE5EDD" w:rsidSect="00722518">
      <w:pgSz w:w="16840" w:h="11910" w:orient="landscape"/>
      <w:pgMar w:top="1880" w:right="800" w:bottom="1420" w:left="1020" w:header="739" w:footer="12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75" w:rsidRDefault="00965275">
      <w:r>
        <w:separator/>
      </w:r>
    </w:p>
  </w:endnote>
  <w:endnote w:type="continuationSeparator" w:id="0">
    <w:p w:rsidR="00965275" w:rsidRDefault="0096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1B" w:rsidRDefault="00FF2717">
    <w:pPr>
      <w:pStyle w:val="Corpodeltesto"/>
      <w:spacing w:line="14" w:lineRule="auto"/>
      <w:rPr>
        <w:sz w:val="20"/>
      </w:rPr>
    </w:pPr>
    <w:r w:rsidRPr="00FF271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3.7pt;margin-top:522.9pt;width:694.6pt;height:37.6pt;z-index:-65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KlrQ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" filled="f" stroked="f">
          <v:textbox inset="0,0,0,0">
            <w:txbxContent>
              <w:p w:rsidR="004B420B" w:rsidRDefault="004B420B">
                <w:pPr>
                  <w:ind w:left="20" w:right="18"/>
                  <w:jc w:val="both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 xml:space="preserve">*La valutazione complessiva del rischio </w:t>
                </w:r>
                <w:r>
                  <w:rPr>
                    <w:sz w:val="16"/>
                  </w:rPr>
                  <w:t xml:space="preserve">si ricava moltiplicando la media aritmetica dei valori delle </w:t>
                </w:r>
                <w:r>
                  <w:rPr>
                    <w:b/>
                    <w:sz w:val="16"/>
                  </w:rPr>
                  <w:t xml:space="preserve">Probabilità </w:t>
                </w:r>
                <w:r>
                  <w:rPr>
                    <w:sz w:val="16"/>
                  </w:rPr>
                  <w:t>(approssimata, per eccesso o per difetto, all’intero) per la media aritmetica dei valori dell’</w:t>
                </w:r>
                <w:r>
                  <w:rPr>
                    <w:b/>
                    <w:sz w:val="16"/>
                  </w:rPr>
                  <w:t xml:space="preserve">Impatto </w:t>
                </w:r>
                <w:r>
                  <w:rPr>
                    <w:sz w:val="16"/>
                  </w:rPr>
                  <w:t xml:space="preserve">(approssimata, per eccesso o per difetto, all’intero). Pertanto, </w:t>
                </w:r>
                <w:r>
                  <w:rPr>
                    <w:b/>
                    <w:sz w:val="16"/>
                  </w:rPr>
                  <w:t xml:space="preserve">il Valore Massimo del Rischio </w:t>
                </w:r>
                <w:r>
                  <w:rPr>
                    <w:sz w:val="16"/>
                  </w:rPr>
                  <w:t xml:space="preserve">è pari a: Valore Massimo Probabilità (5) x Valore Massimo Impatto (5)= </w:t>
                </w:r>
                <w:r>
                  <w:rPr>
                    <w:b/>
                    <w:sz w:val="16"/>
                  </w:rPr>
                  <w:t xml:space="preserve">25 </w:t>
                </w:r>
                <w:r>
                  <w:rPr>
                    <w:sz w:val="16"/>
                  </w:rPr>
                  <w:t>(Allegato n. 5 Piano Anticorruzione Nazionale).</w:t>
                </w:r>
              </w:p>
              <w:p w:rsidR="004B420B" w:rsidRDefault="004B420B" w:rsidP="00FE5EDD">
                <w:pPr>
                  <w:pStyle w:val="Corpodeltesto"/>
                  <w:spacing w:before="1"/>
                  <w:jc w:val="both"/>
                </w:pPr>
              </w:p>
            </w:txbxContent>
          </v:textbox>
          <w10:wrap anchorx="page" anchory="page"/>
        </v:shape>
      </w:pict>
    </w:r>
    <w:r w:rsidRPr="00FF2717">
      <w:rPr>
        <w:noProof/>
        <w:lang w:eastAsia="it-IT"/>
      </w:rPr>
      <w:pict>
        <v:shape id="Text Box 1" o:spid="_x0000_s4097" type="#_x0000_t202" style="position:absolute;margin-left:771.15pt;margin-top:523.45pt;width:16pt;height:14pt;z-index:-65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" filled="f" stroked="f">
          <v:textbox inset="0,0,0,0">
            <w:txbxContent>
              <w:p w:rsidR="00CB701B" w:rsidRDefault="00FF2717">
                <w:pPr>
                  <w:spacing w:line="265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CB701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333C7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75" w:rsidRDefault="00965275">
      <w:r>
        <w:separator/>
      </w:r>
    </w:p>
  </w:footnote>
  <w:footnote w:type="continuationSeparator" w:id="0">
    <w:p w:rsidR="00965275" w:rsidRDefault="00965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1B" w:rsidRDefault="00FF2717">
    <w:pPr>
      <w:pStyle w:val="Corpodeltesto"/>
      <w:spacing w:line="14" w:lineRule="auto"/>
      <w:rPr>
        <w:sz w:val="20"/>
      </w:rPr>
    </w:pPr>
    <w:r w:rsidRPr="00FF271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01.45pt;margin-top:23.8pt;width:639pt;height:35.05pt;z-index:-65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ZtqwIAAKkFAAAOAAAAZHJzL2Uyb0RvYy54bWysVG1vmzAQ/j5p/8HydwqkzgsopEpDmCZ1&#10;L1K7H+CACdbAZrYT6Kb9951NSNNWk6ZtfLAO+/zcPXeP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" filled="f" stroked="f">
          <v:textbox inset="0,0,0,0">
            <w:txbxContent>
              <w:p w:rsidR="00CB701B" w:rsidRPr="00FE5EDD" w:rsidRDefault="00CB701B" w:rsidP="00FE5EDD">
                <w:pPr>
                  <w:rPr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FF2717">
      <w:rPr>
        <w:noProof/>
        <w:lang w:eastAsia="it-IT"/>
      </w:rPr>
      <w:pict>
        <v:shape id="Text Box 3" o:spid="_x0000_s4099" type="#_x0000_t202" style="position:absolute;margin-left:181.15pt;margin-top:67.3pt;width:479.5pt;height:28.6pt;z-index:-65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R/sgIAALA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" filled="f" stroked="f">
          <v:textbox inset="0,0,0,0">
            <w:txbxContent>
              <w:p w:rsidR="004B420B" w:rsidRPr="00FE5EDD" w:rsidRDefault="004B420B" w:rsidP="00FE5ED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011D"/>
    <w:multiLevelType w:val="hybridMultilevel"/>
    <w:tmpl w:val="E0CA4152"/>
    <w:lvl w:ilvl="0" w:tplc="633ED5B8">
      <w:start w:val="1"/>
      <w:numFmt w:val="bullet"/>
      <w:lvlText w:val="-"/>
      <w:lvlJc w:val="left"/>
      <w:pPr>
        <w:ind w:left="1255" w:hanging="141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A928F8A4">
      <w:start w:val="1"/>
      <w:numFmt w:val="bullet"/>
      <w:lvlText w:val="•"/>
      <w:lvlJc w:val="left"/>
      <w:pPr>
        <w:ind w:left="1529" w:hanging="141"/>
      </w:pPr>
      <w:rPr>
        <w:rFonts w:hint="default"/>
      </w:rPr>
    </w:lvl>
    <w:lvl w:ilvl="2" w:tplc="5BF8BE6C">
      <w:start w:val="1"/>
      <w:numFmt w:val="bullet"/>
      <w:lvlText w:val="•"/>
      <w:lvlJc w:val="left"/>
      <w:pPr>
        <w:ind w:left="1807" w:hanging="141"/>
      </w:pPr>
      <w:rPr>
        <w:rFonts w:hint="default"/>
      </w:rPr>
    </w:lvl>
    <w:lvl w:ilvl="3" w:tplc="DAAEDE3C">
      <w:start w:val="1"/>
      <w:numFmt w:val="bullet"/>
      <w:lvlText w:val="•"/>
      <w:lvlJc w:val="left"/>
      <w:pPr>
        <w:ind w:left="2084" w:hanging="141"/>
      </w:pPr>
      <w:rPr>
        <w:rFonts w:hint="default"/>
      </w:rPr>
    </w:lvl>
    <w:lvl w:ilvl="4" w:tplc="56BCC6EC">
      <w:start w:val="1"/>
      <w:numFmt w:val="bullet"/>
      <w:lvlText w:val="•"/>
      <w:lvlJc w:val="left"/>
      <w:pPr>
        <w:ind w:left="2362" w:hanging="141"/>
      </w:pPr>
      <w:rPr>
        <w:rFonts w:hint="default"/>
      </w:rPr>
    </w:lvl>
    <w:lvl w:ilvl="5" w:tplc="C088CFE8">
      <w:start w:val="1"/>
      <w:numFmt w:val="bullet"/>
      <w:lvlText w:val="•"/>
      <w:lvlJc w:val="left"/>
      <w:pPr>
        <w:ind w:left="2640" w:hanging="141"/>
      </w:pPr>
      <w:rPr>
        <w:rFonts w:hint="default"/>
      </w:rPr>
    </w:lvl>
    <w:lvl w:ilvl="6" w:tplc="AD426032">
      <w:start w:val="1"/>
      <w:numFmt w:val="bullet"/>
      <w:lvlText w:val="•"/>
      <w:lvlJc w:val="left"/>
      <w:pPr>
        <w:ind w:left="2917" w:hanging="141"/>
      </w:pPr>
      <w:rPr>
        <w:rFonts w:hint="default"/>
      </w:rPr>
    </w:lvl>
    <w:lvl w:ilvl="7" w:tplc="C95679D0">
      <w:start w:val="1"/>
      <w:numFmt w:val="bullet"/>
      <w:lvlText w:val="•"/>
      <w:lvlJc w:val="left"/>
      <w:pPr>
        <w:ind w:left="3195" w:hanging="141"/>
      </w:pPr>
      <w:rPr>
        <w:rFonts w:hint="default"/>
      </w:rPr>
    </w:lvl>
    <w:lvl w:ilvl="8" w:tplc="B6183A86">
      <w:start w:val="1"/>
      <w:numFmt w:val="bullet"/>
      <w:lvlText w:val="•"/>
      <w:lvlJc w:val="left"/>
      <w:pPr>
        <w:ind w:left="3473" w:hanging="141"/>
      </w:pPr>
      <w:rPr>
        <w:rFonts w:hint="default"/>
      </w:rPr>
    </w:lvl>
  </w:abstractNum>
  <w:abstractNum w:abstractNumId="1">
    <w:nsid w:val="06F33B42"/>
    <w:multiLevelType w:val="hybridMultilevel"/>
    <w:tmpl w:val="1B38A68A"/>
    <w:lvl w:ilvl="0" w:tplc="840AD8DA">
      <w:start w:val="11"/>
      <w:numFmt w:val="decimal"/>
      <w:lvlText w:val="%1."/>
      <w:lvlJc w:val="left"/>
      <w:pPr>
        <w:ind w:left="226" w:hanging="2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6"/>
        <w:szCs w:val="16"/>
      </w:rPr>
    </w:lvl>
    <w:lvl w:ilvl="1" w:tplc="9ECA507A">
      <w:start w:val="1"/>
      <w:numFmt w:val="bullet"/>
      <w:lvlText w:val="•"/>
      <w:lvlJc w:val="left"/>
      <w:pPr>
        <w:ind w:left="510" w:hanging="202"/>
      </w:pPr>
      <w:rPr>
        <w:rFonts w:hint="default"/>
      </w:rPr>
    </w:lvl>
    <w:lvl w:ilvl="2" w:tplc="AC2EF502">
      <w:start w:val="1"/>
      <w:numFmt w:val="bullet"/>
      <w:lvlText w:val="•"/>
      <w:lvlJc w:val="left"/>
      <w:pPr>
        <w:ind w:left="800" w:hanging="202"/>
      </w:pPr>
      <w:rPr>
        <w:rFonts w:hint="default"/>
      </w:rPr>
    </w:lvl>
    <w:lvl w:ilvl="3" w:tplc="E7C2967C">
      <w:start w:val="1"/>
      <w:numFmt w:val="bullet"/>
      <w:lvlText w:val="•"/>
      <w:lvlJc w:val="left"/>
      <w:pPr>
        <w:ind w:left="1091" w:hanging="202"/>
      </w:pPr>
      <w:rPr>
        <w:rFonts w:hint="default"/>
      </w:rPr>
    </w:lvl>
    <w:lvl w:ilvl="4" w:tplc="9A38C146">
      <w:start w:val="1"/>
      <w:numFmt w:val="bullet"/>
      <w:lvlText w:val="•"/>
      <w:lvlJc w:val="left"/>
      <w:pPr>
        <w:ind w:left="1381" w:hanging="202"/>
      </w:pPr>
      <w:rPr>
        <w:rFonts w:hint="default"/>
      </w:rPr>
    </w:lvl>
    <w:lvl w:ilvl="5" w:tplc="320AFBA8">
      <w:start w:val="1"/>
      <w:numFmt w:val="bullet"/>
      <w:lvlText w:val="•"/>
      <w:lvlJc w:val="left"/>
      <w:pPr>
        <w:ind w:left="1672" w:hanging="202"/>
      </w:pPr>
      <w:rPr>
        <w:rFonts w:hint="default"/>
      </w:rPr>
    </w:lvl>
    <w:lvl w:ilvl="6" w:tplc="E5880DE4">
      <w:start w:val="1"/>
      <w:numFmt w:val="bullet"/>
      <w:lvlText w:val="•"/>
      <w:lvlJc w:val="left"/>
      <w:pPr>
        <w:ind w:left="1962" w:hanging="202"/>
      </w:pPr>
      <w:rPr>
        <w:rFonts w:hint="default"/>
      </w:rPr>
    </w:lvl>
    <w:lvl w:ilvl="7" w:tplc="6AA81D58">
      <w:start w:val="1"/>
      <w:numFmt w:val="bullet"/>
      <w:lvlText w:val="•"/>
      <w:lvlJc w:val="left"/>
      <w:pPr>
        <w:ind w:left="2253" w:hanging="202"/>
      </w:pPr>
      <w:rPr>
        <w:rFonts w:hint="default"/>
      </w:rPr>
    </w:lvl>
    <w:lvl w:ilvl="8" w:tplc="2012B69C">
      <w:start w:val="1"/>
      <w:numFmt w:val="bullet"/>
      <w:lvlText w:val="•"/>
      <w:lvlJc w:val="left"/>
      <w:pPr>
        <w:ind w:left="2543" w:hanging="202"/>
      </w:pPr>
      <w:rPr>
        <w:rFonts w:hint="default"/>
      </w:rPr>
    </w:lvl>
  </w:abstractNum>
  <w:abstractNum w:abstractNumId="2">
    <w:nsid w:val="0EC30431"/>
    <w:multiLevelType w:val="hybridMultilevel"/>
    <w:tmpl w:val="FB78E3A0"/>
    <w:lvl w:ilvl="0" w:tplc="26B8D384">
      <w:start w:val="1"/>
      <w:numFmt w:val="bullet"/>
      <w:lvlText w:val="-"/>
      <w:lvlJc w:val="left"/>
      <w:pPr>
        <w:ind w:left="103" w:hanging="96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03A42162">
      <w:start w:val="1"/>
      <w:numFmt w:val="bullet"/>
      <w:lvlText w:val="•"/>
      <w:lvlJc w:val="left"/>
      <w:pPr>
        <w:ind w:left="376" w:hanging="96"/>
      </w:pPr>
      <w:rPr>
        <w:rFonts w:hint="default"/>
      </w:rPr>
    </w:lvl>
    <w:lvl w:ilvl="2" w:tplc="EEBE906E">
      <w:start w:val="1"/>
      <w:numFmt w:val="bullet"/>
      <w:lvlText w:val="•"/>
      <w:lvlJc w:val="left"/>
      <w:pPr>
        <w:ind w:left="653" w:hanging="96"/>
      </w:pPr>
      <w:rPr>
        <w:rFonts w:hint="default"/>
      </w:rPr>
    </w:lvl>
    <w:lvl w:ilvl="3" w:tplc="477E1346">
      <w:start w:val="1"/>
      <w:numFmt w:val="bullet"/>
      <w:lvlText w:val="•"/>
      <w:lvlJc w:val="left"/>
      <w:pPr>
        <w:ind w:left="930" w:hanging="96"/>
      </w:pPr>
      <w:rPr>
        <w:rFonts w:hint="default"/>
      </w:rPr>
    </w:lvl>
    <w:lvl w:ilvl="4" w:tplc="C8D66ED2">
      <w:start w:val="1"/>
      <w:numFmt w:val="bullet"/>
      <w:lvlText w:val="•"/>
      <w:lvlJc w:val="left"/>
      <w:pPr>
        <w:ind w:left="1207" w:hanging="96"/>
      </w:pPr>
      <w:rPr>
        <w:rFonts w:hint="default"/>
      </w:rPr>
    </w:lvl>
    <w:lvl w:ilvl="5" w:tplc="CD363750">
      <w:start w:val="1"/>
      <w:numFmt w:val="bullet"/>
      <w:lvlText w:val="•"/>
      <w:lvlJc w:val="left"/>
      <w:pPr>
        <w:ind w:left="1484" w:hanging="96"/>
      </w:pPr>
      <w:rPr>
        <w:rFonts w:hint="default"/>
      </w:rPr>
    </w:lvl>
    <w:lvl w:ilvl="6" w:tplc="41AE4688">
      <w:start w:val="1"/>
      <w:numFmt w:val="bullet"/>
      <w:lvlText w:val="•"/>
      <w:lvlJc w:val="left"/>
      <w:pPr>
        <w:ind w:left="1761" w:hanging="96"/>
      </w:pPr>
      <w:rPr>
        <w:rFonts w:hint="default"/>
      </w:rPr>
    </w:lvl>
    <w:lvl w:ilvl="7" w:tplc="5EA692A6">
      <w:start w:val="1"/>
      <w:numFmt w:val="bullet"/>
      <w:lvlText w:val="•"/>
      <w:lvlJc w:val="left"/>
      <w:pPr>
        <w:ind w:left="2038" w:hanging="96"/>
      </w:pPr>
      <w:rPr>
        <w:rFonts w:hint="default"/>
      </w:rPr>
    </w:lvl>
    <w:lvl w:ilvl="8" w:tplc="72327562">
      <w:start w:val="1"/>
      <w:numFmt w:val="bullet"/>
      <w:lvlText w:val="•"/>
      <w:lvlJc w:val="left"/>
      <w:pPr>
        <w:ind w:left="2315" w:hanging="96"/>
      </w:pPr>
      <w:rPr>
        <w:rFonts w:hint="default"/>
      </w:rPr>
    </w:lvl>
  </w:abstractNum>
  <w:abstractNum w:abstractNumId="3">
    <w:nsid w:val="10E97904"/>
    <w:multiLevelType w:val="hybridMultilevel"/>
    <w:tmpl w:val="DCBCA9AE"/>
    <w:lvl w:ilvl="0" w:tplc="0D4ED4E6">
      <w:start w:val="11"/>
      <w:numFmt w:val="decimal"/>
      <w:lvlText w:val="%1."/>
      <w:lvlJc w:val="left"/>
      <w:pPr>
        <w:ind w:left="226" w:hanging="2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6"/>
        <w:szCs w:val="16"/>
      </w:rPr>
    </w:lvl>
    <w:lvl w:ilvl="1" w:tplc="141828E0">
      <w:start w:val="1"/>
      <w:numFmt w:val="bullet"/>
      <w:lvlText w:val="•"/>
      <w:lvlJc w:val="left"/>
      <w:pPr>
        <w:ind w:left="510" w:hanging="202"/>
      </w:pPr>
      <w:rPr>
        <w:rFonts w:hint="default"/>
      </w:rPr>
    </w:lvl>
    <w:lvl w:ilvl="2" w:tplc="7BA4B2F2">
      <w:start w:val="1"/>
      <w:numFmt w:val="bullet"/>
      <w:lvlText w:val="•"/>
      <w:lvlJc w:val="left"/>
      <w:pPr>
        <w:ind w:left="800" w:hanging="202"/>
      </w:pPr>
      <w:rPr>
        <w:rFonts w:hint="default"/>
      </w:rPr>
    </w:lvl>
    <w:lvl w:ilvl="3" w:tplc="70C6CE7C">
      <w:start w:val="1"/>
      <w:numFmt w:val="bullet"/>
      <w:lvlText w:val="•"/>
      <w:lvlJc w:val="left"/>
      <w:pPr>
        <w:ind w:left="1091" w:hanging="202"/>
      </w:pPr>
      <w:rPr>
        <w:rFonts w:hint="default"/>
      </w:rPr>
    </w:lvl>
    <w:lvl w:ilvl="4" w:tplc="E244F580">
      <w:start w:val="1"/>
      <w:numFmt w:val="bullet"/>
      <w:lvlText w:val="•"/>
      <w:lvlJc w:val="left"/>
      <w:pPr>
        <w:ind w:left="1381" w:hanging="202"/>
      </w:pPr>
      <w:rPr>
        <w:rFonts w:hint="default"/>
      </w:rPr>
    </w:lvl>
    <w:lvl w:ilvl="5" w:tplc="B76E9CAE">
      <w:start w:val="1"/>
      <w:numFmt w:val="bullet"/>
      <w:lvlText w:val="•"/>
      <w:lvlJc w:val="left"/>
      <w:pPr>
        <w:ind w:left="1672" w:hanging="202"/>
      </w:pPr>
      <w:rPr>
        <w:rFonts w:hint="default"/>
      </w:rPr>
    </w:lvl>
    <w:lvl w:ilvl="6" w:tplc="441EB92A">
      <w:start w:val="1"/>
      <w:numFmt w:val="bullet"/>
      <w:lvlText w:val="•"/>
      <w:lvlJc w:val="left"/>
      <w:pPr>
        <w:ind w:left="1962" w:hanging="202"/>
      </w:pPr>
      <w:rPr>
        <w:rFonts w:hint="default"/>
      </w:rPr>
    </w:lvl>
    <w:lvl w:ilvl="7" w:tplc="F53ECF20">
      <w:start w:val="1"/>
      <w:numFmt w:val="bullet"/>
      <w:lvlText w:val="•"/>
      <w:lvlJc w:val="left"/>
      <w:pPr>
        <w:ind w:left="2253" w:hanging="202"/>
      </w:pPr>
      <w:rPr>
        <w:rFonts w:hint="default"/>
      </w:rPr>
    </w:lvl>
    <w:lvl w:ilvl="8" w:tplc="9168AB1A">
      <w:start w:val="1"/>
      <w:numFmt w:val="bullet"/>
      <w:lvlText w:val="•"/>
      <w:lvlJc w:val="left"/>
      <w:pPr>
        <w:ind w:left="2543" w:hanging="202"/>
      </w:pPr>
      <w:rPr>
        <w:rFonts w:hint="default"/>
      </w:rPr>
    </w:lvl>
  </w:abstractNum>
  <w:abstractNum w:abstractNumId="4">
    <w:nsid w:val="16852FDE"/>
    <w:multiLevelType w:val="hybridMultilevel"/>
    <w:tmpl w:val="04FA36A2"/>
    <w:lvl w:ilvl="0" w:tplc="56823AAC">
      <w:start w:val="1"/>
      <w:numFmt w:val="decimal"/>
      <w:lvlText w:val="%1."/>
      <w:lvlJc w:val="left"/>
      <w:pPr>
        <w:ind w:left="226" w:hanging="1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</w:rPr>
    </w:lvl>
    <w:lvl w:ilvl="1" w:tplc="3E3020CC">
      <w:start w:val="1"/>
      <w:numFmt w:val="bullet"/>
      <w:lvlText w:val="•"/>
      <w:lvlJc w:val="left"/>
      <w:pPr>
        <w:ind w:left="340" w:hanging="121"/>
      </w:pPr>
      <w:rPr>
        <w:rFonts w:hint="default"/>
      </w:rPr>
    </w:lvl>
    <w:lvl w:ilvl="2" w:tplc="9F761A40">
      <w:start w:val="1"/>
      <w:numFmt w:val="bullet"/>
      <w:lvlText w:val="•"/>
      <w:lvlJc w:val="left"/>
      <w:pPr>
        <w:ind w:left="649" w:hanging="121"/>
      </w:pPr>
      <w:rPr>
        <w:rFonts w:hint="default"/>
      </w:rPr>
    </w:lvl>
    <w:lvl w:ilvl="3" w:tplc="569CF004">
      <w:start w:val="1"/>
      <w:numFmt w:val="bullet"/>
      <w:lvlText w:val="•"/>
      <w:lvlJc w:val="left"/>
      <w:pPr>
        <w:ind w:left="958" w:hanging="121"/>
      </w:pPr>
      <w:rPr>
        <w:rFonts w:hint="default"/>
      </w:rPr>
    </w:lvl>
    <w:lvl w:ilvl="4" w:tplc="49584D70">
      <w:start w:val="1"/>
      <w:numFmt w:val="bullet"/>
      <w:lvlText w:val="•"/>
      <w:lvlJc w:val="left"/>
      <w:pPr>
        <w:ind w:left="1268" w:hanging="121"/>
      </w:pPr>
      <w:rPr>
        <w:rFonts w:hint="default"/>
      </w:rPr>
    </w:lvl>
    <w:lvl w:ilvl="5" w:tplc="1486B206">
      <w:start w:val="1"/>
      <w:numFmt w:val="bullet"/>
      <w:lvlText w:val="•"/>
      <w:lvlJc w:val="left"/>
      <w:pPr>
        <w:ind w:left="1577" w:hanging="121"/>
      </w:pPr>
      <w:rPr>
        <w:rFonts w:hint="default"/>
      </w:rPr>
    </w:lvl>
    <w:lvl w:ilvl="6" w:tplc="FE9A0D2A">
      <w:start w:val="1"/>
      <w:numFmt w:val="bullet"/>
      <w:lvlText w:val="•"/>
      <w:lvlJc w:val="left"/>
      <w:pPr>
        <w:ind w:left="1887" w:hanging="121"/>
      </w:pPr>
      <w:rPr>
        <w:rFonts w:hint="default"/>
      </w:rPr>
    </w:lvl>
    <w:lvl w:ilvl="7" w:tplc="8500DCF2">
      <w:start w:val="1"/>
      <w:numFmt w:val="bullet"/>
      <w:lvlText w:val="•"/>
      <w:lvlJc w:val="left"/>
      <w:pPr>
        <w:ind w:left="2196" w:hanging="121"/>
      </w:pPr>
      <w:rPr>
        <w:rFonts w:hint="default"/>
      </w:rPr>
    </w:lvl>
    <w:lvl w:ilvl="8" w:tplc="B47434C4">
      <w:start w:val="1"/>
      <w:numFmt w:val="bullet"/>
      <w:lvlText w:val="•"/>
      <w:lvlJc w:val="left"/>
      <w:pPr>
        <w:ind w:left="2505" w:hanging="121"/>
      </w:pPr>
      <w:rPr>
        <w:rFonts w:hint="default"/>
      </w:rPr>
    </w:lvl>
  </w:abstractNum>
  <w:abstractNum w:abstractNumId="5">
    <w:nsid w:val="1D7674FA"/>
    <w:multiLevelType w:val="hybridMultilevel"/>
    <w:tmpl w:val="BC0C935A"/>
    <w:lvl w:ilvl="0" w:tplc="8C787D6E">
      <w:start w:val="1"/>
      <w:numFmt w:val="decimal"/>
      <w:lvlText w:val="%1."/>
      <w:lvlJc w:val="left"/>
      <w:pPr>
        <w:ind w:left="103" w:hanging="121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16"/>
        <w:szCs w:val="16"/>
      </w:rPr>
    </w:lvl>
    <w:lvl w:ilvl="1" w:tplc="599653F2">
      <w:start w:val="1"/>
      <w:numFmt w:val="bullet"/>
      <w:lvlText w:val="•"/>
      <w:lvlJc w:val="left"/>
      <w:pPr>
        <w:ind w:left="390" w:hanging="121"/>
      </w:pPr>
      <w:rPr>
        <w:rFonts w:hint="default"/>
      </w:rPr>
    </w:lvl>
    <w:lvl w:ilvl="2" w:tplc="BAB2B074">
      <w:start w:val="1"/>
      <w:numFmt w:val="bullet"/>
      <w:lvlText w:val="•"/>
      <w:lvlJc w:val="left"/>
      <w:pPr>
        <w:ind w:left="681" w:hanging="121"/>
      </w:pPr>
      <w:rPr>
        <w:rFonts w:hint="default"/>
      </w:rPr>
    </w:lvl>
    <w:lvl w:ilvl="3" w:tplc="EBDAA18E">
      <w:start w:val="1"/>
      <w:numFmt w:val="bullet"/>
      <w:lvlText w:val="•"/>
      <w:lvlJc w:val="left"/>
      <w:pPr>
        <w:ind w:left="972" w:hanging="121"/>
      </w:pPr>
      <w:rPr>
        <w:rFonts w:hint="default"/>
      </w:rPr>
    </w:lvl>
    <w:lvl w:ilvl="4" w:tplc="4FD063DE">
      <w:start w:val="1"/>
      <w:numFmt w:val="bullet"/>
      <w:lvlText w:val="•"/>
      <w:lvlJc w:val="left"/>
      <w:pPr>
        <w:ind w:left="1262" w:hanging="121"/>
      </w:pPr>
      <w:rPr>
        <w:rFonts w:hint="default"/>
      </w:rPr>
    </w:lvl>
    <w:lvl w:ilvl="5" w:tplc="C8E8E666">
      <w:start w:val="1"/>
      <w:numFmt w:val="bullet"/>
      <w:lvlText w:val="•"/>
      <w:lvlJc w:val="left"/>
      <w:pPr>
        <w:ind w:left="1553" w:hanging="121"/>
      </w:pPr>
      <w:rPr>
        <w:rFonts w:hint="default"/>
      </w:rPr>
    </w:lvl>
    <w:lvl w:ilvl="6" w:tplc="76F298AC">
      <w:start w:val="1"/>
      <w:numFmt w:val="bullet"/>
      <w:lvlText w:val="•"/>
      <w:lvlJc w:val="left"/>
      <w:pPr>
        <w:ind w:left="1844" w:hanging="121"/>
      </w:pPr>
      <w:rPr>
        <w:rFonts w:hint="default"/>
      </w:rPr>
    </w:lvl>
    <w:lvl w:ilvl="7" w:tplc="6AC0BBC4">
      <w:start w:val="1"/>
      <w:numFmt w:val="bullet"/>
      <w:lvlText w:val="•"/>
      <w:lvlJc w:val="left"/>
      <w:pPr>
        <w:ind w:left="2135" w:hanging="121"/>
      </w:pPr>
      <w:rPr>
        <w:rFonts w:hint="default"/>
      </w:rPr>
    </w:lvl>
    <w:lvl w:ilvl="8" w:tplc="E5B03326">
      <w:start w:val="1"/>
      <w:numFmt w:val="bullet"/>
      <w:lvlText w:val="•"/>
      <w:lvlJc w:val="left"/>
      <w:pPr>
        <w:ind w:left="2425" w:hanging="121"/>
      </w:pPr>
      <w:rPr>
        <w:rFonts w:hint="default"/>
      </w:rPr>
    </w:lvl>
  </w:abstractNum>
  <w:abstractNum w:abstractNumId="6">
    <w:nsid w:val="23C272CE"/>
    <w:multiLevelType w:val="hybridMultilevel"/>
    <w:tmpl w:val="0E90075A"/>
    <w:lvl w:ilvl="0" w:tplc="46EC2BCA">
      <w:start w:val="11"/>
      <w:numFmt w:val="decimal"/>
      <w:lvlText w:val="%1."/>
      <w:lvlJc w:val="left"/>
      <w:pPr>
        <w:ind w:left="226" w:hanging="2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6"/>
        <w:szCs w:val="16"/>
      </w:rPr>
    </w:lvl>
    <w:lvl w:ilvl="1" w:tplc="5A46A56E">
      <w:start w:val="1"/>
      <w:numFmt w:val="bullet"/>
      <w:lvlText w:val="•"/>
      <w:lvlJc w:val="left"/>
      <w:pPr>
        <w:ind w:left="510" w:hanging="202"/>
      </w:pPr>
      <w:rPr>
        <w:rFonts w:hint="default"/>
      </w:rPr>
    </w:lvl>
    <w:lvl w:ilvl="2" w:tplc="06B0E704">
      <w:start w:val="1"/>
      <w:numFmt w:val="bullet"/>
      <w:lvlText w:val="•"/>
      <w:lvlJc w:val="left"/>
      <w:pPr>
        <w:ind w:left="800" w:hanging="202"/>
      </w:pPr>
      <w:rPr>
        <w:rFonts w:hint="default"/>
      </w:rPr>
    </w:lvl>
    <w:lvl w:ilvl="3" w:tplc="32229682">
      <w:start w:val="1"/>
      <w:numFmt w:val="bullet"/>
      <w:lvlText w:val="•"/>
      <w:lvlJc w:val="left"/>
      <w:pPr>
        <w:ind w:left="1091" w:hanging="202"/>
      </w:pPr>
      <w:rPr>
        <w:rFonts w:hint="default"/>
      </w:rPr>
    </w:lvl>
    <w:lvl w:ilvl="4" w:tplc="8D7C57D2">
      <w:start w:val="1"/>
      <w:numFmt w:val="bullet"/>
      <w:lvlText w:val="•"/>
      <w:lvlJc w:val="left"/>
      <w:pPr>
        <w:ind w:left="1381" w:hanging="202"/>
      </w:pPr>
      <w:rPr>
        <w:rFonts w:hint="default"/>
      </w:rPr>
    </w:lvl>
    <w:lvl w:ilvl="5" w:tplc="A260E24E">
      <w:start w:val="1"/>
      <w:numFmt w:val="bullet"/>
      <w:lvlText w:val="•"/>
      <w:lvlJc w:val="left"/>
      <w:pPr>
        <w:ind w:left="1672" w:hanging="202"/>
      </w:pPr>
      <w:rPr>
        <w:rFonts w:hint="default"/>
      </w:rPr>
    </w:lvl>
    <w:lvl w:ilvl="6" w:tplc="453C7560">
      <w:start w:val="1"/>
      <w:numFmt w:val="bullet"/>
      <w:lvlText w:val="•"/>
      <w:lvlJc w:val="left"/>
      <w:pPr>
        <w:ind w:left="1962" w:hanging="202"/>
      </w:pPr>
      <w:rPr>
        <w:rFonts w:hint="default"/>
      </w:rPr>
    </w:lvl>
    <w:lvl w:ilvl="7" w:tplc="693C817A">
      <w:start w:val="1"/>
      <w:numFmt w:val="bullet"/>
      <w:lvlText w:val="•"/>
      <w:lvlJc w:val="left"/>
      <w:pPr>
        <w:ind w:left="2253" w:hanging="202"/>
      </w:pPr>
      <w:rPr>
        <w:rFonts w:hint="default"/>
      </w:rPr>
    </w:lvl>
    <w:lvl w:ilvl="8" w:tplc="89A4DBA6">
      <w:start w:val="1"/>
      <w:numFmt w:val="bullet"/>
      <w:lvlText w:val="•"/>
      <w:lvlJc w:val="left"/>
      <w:pPr>
        <w:ind w:left="2543" w:hanging="202"/>
      </w:pPr>
      <w:rPr>
        <w:rFonts w:hint="default"/>
      </w:rPr>
    </w:lvl>
  </w:abstractNum>
  <w:abstractNum w:abstractNumId="7">
    <w:nsid w:val="283A01EA"/>
    <w:multiLevelType w:val="hybridMultilevel"/>
    <w:tmpl w:val="D6A40A04"/>
    <w:lvl w:ilvl="0" w:tplc="C6BA4B66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B5C7CF5"/>
    <w:multiLevelType w:val="hybridMultilevel"/>
    <w:tmpl w:val="45CAAEA6"/>
    <w:lvl w:ilvl="0" w:tplc="ACA252C2">
      <w:start w:val="1"/>
      <w:numFmt w:val="bullet"/>
      <w:lvlText w:val="-"/>
      <w:lvlJc w:val="left"/>
      <w:pPr>
        <w:ind w:left="103" w:hanging="93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432AFB28">
      <w:start w:val="1"/>
      <w:numFmt w:val="bullet"/>
      <w:lvlText w:val="•"/>
      <w:lvlJc w:val="left"/>
      <w:pPr>
        <w:ind w:left="369" w:hanging="93"/>
      </w:pPr>
      <w:rPr>
        <w:rFonts w:hint="default"/>
      </w:rPr>
    </w:lvl>
    <w:lvl w:ilvl="2" w:tplc="E920F57C">
      <w:start w:val="1"/>
      <w:numFmt w:val="bullet"/>
      <w:lvlText w:val="•"/>
      <w:lvlJc w:val="left"/>
      <w:pPr>
        <w:ind w:left="638" w:hanging="93"/>
      </w:pPr>
      <w:rPr>
        <w:rFonts w:hint="default"/>
      </w:rPr>
    </w:lvl>
    <w:lvl w:ilvl="3" w:tplc="366080FC">
      <w:start w:val="1"/>
      <w:numFmt w:val="bullet"/>
      <w:lvlText w:val="•"/>
      <w:lvlJc w:val="left"/>
      <w:pPr>
        <w:ind w:left="907" w:hanging="93"/>
      </w:pPr>
      <w:rPr>
        <w:rFonts w:hint="default"/>
      </w:rPr>
    </w:lvl>
    <w:lvl w:ilvl="4" w:tplc="A6E8813C">
      <w:start w:val="1"/>
      <w:numFmt w:val="bullet"/>
      <w:lvlText w:val="•"/>
      <w:lvlJc w:val="left"/>
      <w:pPr>
        <w:ind w:left="1176" w:hanging="93"/>
      </w:pPr>
      <w:rPr>
        <w:rFonts w:hint="default"/>
      </w:rPr>
    </w:lvl>
    <w:lvl w:ilvl="5" w:tplc="4BD21168">
      <w:start w:val="1"/>
      <w:numFmt w:val="bullet"/>
      <w:lvlText w:val="•"/>
      <w:lvlJc w:val="left"/>
      <w:pPr>
        <w:ind w:left="1445" w:hanging="93"/>
      </w:pPr>
      <w:rPr>
        <w:rFonts w:hint="default"/>
      </w:rPr>
    </w:lvl>
    <w:lvl w:ilvl="6" w:tplc="09D6AAFE">
      <w:start w:val="1"/>
      <w:numFmt w:val="bullet"/>
      <w:lvlText w:val="•"/>
      <w:lvlJc w:val="left"/>
      <w:pPr>
        <w:ind w:left="1714" w:hanging="93"/>
      </w:pPr>
      <w:rPr>
        <w:rFonts w:hint="default"/>
      </w:rPr>
    </w:lvl>
    <w:lvl w:ilvl="7" w:tplc="60947E60">
      <w:start w:val="1"/>
      <w:numFmt w:val="bullet"/>
      <w:lvlText w:val="•"/>
      <w:lvlJc w:val="left"/>
      <w:pPr>
        <w:ind w:left="1983" w:hanging="93"/>
      </w:pPr>
      <w:rPr>
        <w:rFonts w:hint="default"/>
      </w:rPr>
    </w:lvl>
    <w:lvl w:ilvl="8" w:tplc="B9D81D2C">
      <w:start w:val="1"/>
      <w:numFmt w:val="bullet"/>
      <w:lvlText w:val="•"/>
      <w:lvlJc w:val="left"/>
      <w:pPr>
        <w:ind w:left="2252" w:hanging="93"/>
      </w:pPr>
      <w:rPr>
        <w:rFonts w:hint="default"/>
      </w:rPr>
    </w:lvl>
  </w:abstractNum>
  <w:abstractNum w:abstractNumId="9">
    <w:nsid w:val="4A722959"/>
    <w:multiLevelType w:val="hybridMultilevel"/>
    <w:tmpl w:val="01DE167E"/>
    <w:lvl w:ilvl="0" w:tplc="40CA02C2">
      <w:start w:val="1"/>
      <w:numFmt w:val="bullet"/>
      <w:lvlText w:val="-"/>
      <w:lvlJc w:val="left"/>
      <w:pPr>
        <w:ind w:left="195" w:hanging="93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2BCA2D20">
      <w:start w:val="1"/>
      <w:numFmt w:val="bullet"/>
      <w:lvlText w:val="•"/>
      <w:lvlJc w:val="left"/>
      <w:pPr>
        <w:ind w:left="459" w:hanging="93"/>
      </w:pPr>
      <w:rPr>
        <w:rFonts w:hint="default"/>
      </w:rPr>
    </w:lvl>
    <w:lvl w:ilvl="2" w:tplc="94B2022A">
      <w:start w:val="1"/>
      <w:numFmt w:val="bullet"/>
      <w:lvlText w:val="•"/>
      <w:lvlJc w:val="left"/>
      <w:pPr>
        <w:ind w:left="718" w:hanging="93"/>
      </w:pPr>
      <w:rPr>
        <w:rFonts w:hint="default"/>
      </w:rPr>
    </w:lvl>
    <w:lvl w:ilvl="3" w:tplc="5BB2324C">
      <w:start w:val="1"/>
      <w:numFmt w:val="bullet"/>
      <w:lvlText w:val="•"/>
      <w:lvlJc w:val="left"/>
      <w:pPr>
        <w:ind w:left="977" w:hanging="93"/>
      </w:pPr>
      <w:rPr>
        <w:rFonts w:hint="default"/>
      </w:rPr>
    </w:lvl>
    <w:lvl w:ilvl="4" w:tplc="FE827CB6">
      <w:start w:val="1"/>
      <w:numFmt w:val="bullet"/>
      <w:lvlText w:val="•"/>
      <w:lvlJc w:val="left"/>
      <w:pPr>
        <w:ind w:left="1236" w:hanging="93"/>
      </w:pPr>
      <w:rPr>
        <w:rFonts w:hint="default"/>
      </w:rPr>
    </w:lvl>
    <w:lvl w:ilvl="5" w:tplc="EE8E59BE">
      <w:start w:val="1"/>
      <w:numFmt w:val="bullet"/>
      <w:lvlText w:val="•"/>
      <w:lvlJc w:val="left"/>
      <w:pPr>
        <w:ind w:left="1495" w:hanging="93"/>
      </w:pPr>
      <w:rPr>
        <w:rFonts w:hint="default"/>
      </w:rPr>
    </w:lvl>
    <w:lvl w:ilvl="6" w:tplc="3E00E326">
      <w:start w:val="1"/>
      <w:numFmt w:val="bullet"/>
      <w:lvlText w:val="•"/>
      <w:lvlJc w:val="left"/>
      <w:pPr>
        <w:ind w:left="1754" w:hanging="93"/>
      </w:pPr>
      <w:rPr>
        <w:rFonts w:hint="default"/>
      </w:rPr>
    </w:lvl>
    <w:lvl w:ilvl="7" w:tplc="D6AABC0C">
      <w:start w:val="1"/>
      <w:numFmt w:val="bullet"/>
      <w:lvlText w:val="•"/>
      <w:lvlJc w:val="left"/>
      <w:pPr>
        <w:ind w:left="2013" w:hanging="93"/>
      </w:pPr>
      <w:rPr>
        <w:rFonts w:hint="default"/>
      </w:rPr>
    </w:lvl>
    <w:lvl w:ilvl="8" w:tplc="8D86B834">
      <w:start w:val="1"/>
      <w:numFmt w:val="bullet"/>
      <w:lvlText w:val="•"/>
      <w:lvlJc w:val="left"/>
      <w:pPr>
        <w:ind w:left="2272" w:hanging="93"/>
      </w:pPr>
      <w:rPr>
        <w:rFonts w:hint="default"/>
      </w:rPr>
    </w:lvl>
  </w:abstractNum>
  <w:abstractNum w:abstractNumId="10">
    <w:nsid w:val="53193935"/>
    <w:multiLevelType w:val="hybridMultilevel"/>
    <w:tmpl w:val="BEFA2D0E"/>
    <w:lvl w:ilvl="0" w:tplc="DFC4152E">
      <w:start w:val="4"/>
      <w:numFmt w:val="decimal"/>
      <w:lvlText w:val="%1."/>
      <w:lvlJc w:val="left"/>
      <w:pPr>
        <w:ind w:left="103" w:hanging="262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DE2E0FE6">
      <w:start w:val="1"/>
      <w:numFmt w:val="bullet"/>
      <w:lvlText w:val="•"/>
      <w:lvlJc w:val="left"/>
      <w:pPr>
        <w:ind w:left="390" w:hanging="262"/>
      </w:pPr>
      <w:rPr>
        <w:rFonts w:hint="default"/>
      </w:rPr>
    </w:lvl>
    <w:lvl w:ilvl="2" w:tplc="2E7E01C8">
      <w:start w:val="1"/>
      <w:numFmt w:val="bullet"/>
      <w:lvlText w:val="•"/>
      <w:lvlJc w:val="left"/>
      <w:pPr>
        <w:ind w:left="681" w:hanging="262"/>
      </w:pPr>
      <w:rPr>
        <w:rFonts w:hint="default"/>
      </w:rPr>
    </w:lvl>
    <w:lvl w:ilvl="3" w:tplc="9BAC8E16">
      <w:start w:val="1"/>
      <w:numFmt w:val="bullet"/>
      <w:lvlText w:val="•"/>
      <w:lvlJc w:val="left"/>
      <w:pPr>
        <w:ind w:left="972" w:hanging="262"/>
      </w:pPr>
      <w:rPr>
        <w:rFonts w:hint="default"/>
      </w:rPr>
    </w:lvl>
    <w:lvl w:ilvl="4" w:tplc="8C44A27A">
      <w:start w:val="1"/>
      <w:numFmt w:val="bullet"/>
      <w:lvlText w:val="•"/>
      <w:lvlJc w:val="left"/>
      <w:pPr>
        <w:ind w:left="1262" w:hanging="262"/>
      </w:pPr>
      <w:rPr>
        <w:rFonts w:hint="default"/>
      </w:rPr>
    </w:lvl>
    <w:lvl w:ilvl="5" w:tplc="94AAAB04">
      <w:start w:val="1"/>
      <w:numFmt w:val="bullet"/>
      <w:lvlText w:val="•"/>
      <w:lvlJc w:val="left"/>
      <w:pPr>
        <w:ind w:left="1553" w:hanging="262"/>
      </w:pPr>
      <w:rPr>
        <w:rFonts w:hint="default"/>
      </w:rPr>
    </w:lvl>
    <w:lvl w:ilvl="6" w:tplc="2F8C60A4">
      <w:start w:val="1"/>
      <w:numFmt w:val="bullet"/>
      <w:lvlText w:val="•"/>
      <w:lvlJc w:val="left"/>
      <w:pPr>
        <w:ind w:left="1844" w:hanging="262"/>
      </w:pPr>
      <w:rPr>
        <w:rFonts w:hint="default"/>
      </w:rPr>
    </w:lvl>
    <w:lvl w:ilvl="7" w:tplc="E618D978">
      <w:start w:val="1"/>
      <w:numFmt w:val="bullet"/>
      <w:lvlText w:val="•"/>
      <w:lvlJc w:val="left"/>
      <w:pPr>
        <w:ind w:left="2135" w:hanging="262"/>
      </w:pPr>
      <w:rPr>
        <w:rFonts w:hint="default"/>
      </w:rPr>
    </w:lvl>
    <w:lvl w:ilvl="8" w:tplc="91B20160">
      <w:start w:val="1"/>
      <w:numFmt w:val="bullet"/>
      <w:lvlText w:val="•"/>
      <w:lvlJc w:val="left"/>
      <w:pPr>
        <w:ind w:left="2425" w:hanging="262"/>
      </w:pPr>
      <w:rPr>
        <w:rFonts w:hint="default"/>
      </w:rPr>
    </w:lvl>
  </w:abstractNum>
  <w:abstractNum w:abstractNumId="11">
    <w:nsid w:val="539D65FE"/>
    <w:multiLevelType w:val="hybridMultilevel"/>
    <w:tmpl w:val="1B5E43A8"/>
    <w:lvl w:ilvl="0" w:tplc="12828A1C">
      <w:start w:val="11"/>
      <w:numFmt w:val="decimal"/>
      <w:lvlText w:val="%1."/>
      <w:lvlJc w:val="left"/>
      <w:pPr>
        <w:ind w:left="226" w:hanging="2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6"/>
        <w:szCs w:val="16"/>
      </w:rPr>
    </w:lvl>
    <w:lvl w:ilvl="1" w:tplc="EAAA2586">
      <w:start w:val="1"/>
      <w:numFmt w:val="bullet"/>
      <w:lvlText w:val="•"/>
      <w:lvlJc w:val="left"/>
      <w:pPr>
        <w:ind w:left="510" w:hanging="202"/>
      </w:pPr>
      <w:rPr>
        <w:rFonts w:hint="default"/>
      </w:rPr>
    </w:lvl>
    <w:lvl w:ilvl="2" w:tplc="D33AFF52">
      <w:start w:val="1"/>
      <w:numFmt w:val="bullet"/>
      <w:lvlText w:val="•"/>
      <w:lvlJc w:val="left"/>
      <w:pPr>
        <w:ind w:left="800" w:hanging="202"/>
      </w:pPr>
      <w:rPr>
        <w:rFonts w:hint="default"/>
      </w:rPr>
    </w:lvl>
    <w:lvl w:ilvl="3" w:tplc="9E0E0BA6">
      <w:start w:val="1"/>
      <w:numFmt w:val="bullet"/>
      <w:lvlText w:val="•"/>
      <w:lvlJc w:val="left"/>
      <w:pPr>
        <w:ind w:left="1091" w:hanging="202"/>
      </w:pPr>
      <w:rPr>
        <w:rFonts w:hint="default"/>
      </w:rPr>
    </w:lvl>
    <w:lvl w:ilvl="4" w:tplc="30688218">
      <w:start w:val="1"/>
      <w:numFmt w:val="bullet"/>
      <w:lvlText w:val="•"/>
      <w:lvlJc w:val="left"/>
      <w:pPr>
        <w:ind w:left="1381" w:hanging="202"/>
      </w:pPr>
      <w:rPr>
        <w:rFonts w:hint="default"/>
      </w:rPr>
    </w:lvl>
    <w:lvl w:ilvl="5" w:tplc="5EA2C298">
      <w:start w:val="1"/>
      <w:numFmt w:val="bullet"/>
      <w:lvlText w:val="•"/>
      <w:lvlJc w:val="left"/>
      <w:pPr>
        <w:ind w:left="1672" w:hanging="202"/>
      </w:pPr>
      <w:rPr>
        <w:rFonts w:hint="default"/>
      </w:rPr>
    </w:lvl>
    <w:lvl w:ilvl="6" w:tplc="E60C1DB0">
      <w:start w:val="1"/>
      <w:numFmt w:val="bullet"/>
      <w:lvlText w:val="•"/>
      <w:lvlJc w:val="left"/>
      <w:pPr>
        <w:ind w:left="1962" w:hanging="202"/>
      </w:pPr>
      <w:rPr>
        <w:rFonts w:hint="default"/>
      </w:rPr>
    </w:lvl>
    <w:lvl w:ilvl="7" w:tplc="47A4C532">
      <w:start w:val="1"/>
      <w:numFmt w:val="bullet"/>
      <w:lvlText w:val="•"/>
      <w:lvlJc w:val="left"/>
      <w:pPr>
        <w:ind w:left="2253" w:hanging="202"/>
      </w:pPr>
      <w:rPr>
        <w:rFonts w:hint="default"/>
      </w:rPr>
    </w:lvl>
    <w:lvl w:ilvl="8" w:tplc="80A0E794">
      <w:start w:val="1"/>
      <w:numFmt w:val="bullet"/>
      <w:lvlText w:val="•"/>
      <w:lvlJc w:val="left"/>
      <w:pPr>
        <w:ind w:left="2543" w:hanging="202"/>
      </w:pPr>
      <w:rPr>
        <w:rFonts w:hint="default"/>
      </w:rPr>
    </w:lvl>
  </w:abstractNum>
  <w:abstractNum w:abstractNumId="12">
    <w:nsid w:val="55265C08"/>
    <w:multiLevelType w:val="hybridMultilevel"/>
    <w:tmpl w:val="D540B904"/>
    <w:lvl w:ilvl="0" w:tplc="434C2178">
      <w:start w:val="1"/>
      <w:numFmt w:val="bullet"/>
      <w:lvlText w:val="-"/>
      <w:lvlJc w:val="left"/>
      <w:pPr>
        <w:ind w:left="103" w:hanging="93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4586AB5E">
      <w:start w:val="1"/>
      <w:numFmt w:val="bullet"/>
      <w:lvlText w:val="•"/>
      <w:lvlJc w:val="left"/>
      <w:pPr>
        <w:ind w:left="369" w:hanging="93"/>
      </w:pPr>
      <w:rPr>
        <w:rFonts w:hint="default"/>
      </w:rPr>
    </w:lvl>
    <w:lvl w:ilvl="2" w:tplc="DB92F29C">
      <w:start w:val="1"/>
      <w:numFmt w:val="bullet"/>
      <w:lvlText w:val="•"/>
      <w:lvlJc w:val="left"/>
      <w:pPr>
        <w:ind w:left="638" w:hanging="93"/>
      </w:pPr>
      <w:rPr>
        <w:rFonts w:hint="default"/>
      </w:rPr>
    </w:lvl>
    <w:lvl w:ilvl="3" w:tplc="CE18015C">
      <w:start w:val="1"/>
      <w:numFmt w:val="bullet"/>
      <w:lvlText w:val="•"/>
      <w:lvlJc w:val="left"/>
      <w:pPr>
        <w:ind w:left="907" w:hanging="93"/>
      </w:pPr>
      <w:rPr>
        <w:rFonts w:hint="default"/>
      </w:rPr>
    </w:lvl>
    <w:lvl w:ilvl="4" w:tplc="9E2C6B70">
      <w:start w:val="1"/>
      <w:numFmt w:val="bullet"/>
      <w:lvlText w:val="•"/>
      <w:lvlJc w:val="left"/>
      <w:pPr>
        <w:ind w:left="1176" w:hanging="93"/>
      </w:pPr>
      <w:rPr>
        <w:rFonts w:hint="default"/>
      </w:rPr>
    </w:lvl>
    <w:lvl w:ilvl="5" w:tplc="009E2C2C">
      <w:start w:val="1"/>
      <w:numFmt w:val="bullet"/>
      <w:lvlText w:val="•"/>
      <w:lvlJc w:val="left"/>
      <w:pPr>
        <w:ind w:left="1445" w:hanging="93"/>
      </w:pPr>
      <w:rPr>
        <w:rFonts w:hint="default"/>
      </w:rPr>
    </w:lvl>
    <w:lvl w:ilvl="6" w:tplc="02EC9A9C">
      <w:start w:val="1"/>
      <w:numFmt w:val="bullet"/>
      <w:lvlText w:val="•"/>
      <w:lvlJc w:val="left"/>
      <w:pPr>
        <w:ind w:left="1714" w:hanging="93"/>
      </w:pPr>
      <w:rPr>
        <w:rFonts w:hint="default"/>
      </w:rPr>
    </w:lvl>
    <w:lvl w:ilvl="7" w:tplc="EE7CD0FC">
      <w:start w:val="1"/>
      <w:numFmt w:val="bullet"/>
      <w:lvlText w:val="•"/>
      <w:lvlJc w:val="left"/>
      <w:pPr>
        <w:ind w:left="1983" w:hanging="93"/>
      </w:pPr>
      <w:rPr>
        <w:rFonts w:hint="default"/>
      </w:rPr>
    </w:lvl>
    <w:lvl w:ilvl="8" w:tplc="0408E1A0">
      <w:start w:val="1"/>
      <w:numFmt w:val="bullet"/>
      <w:lvlText w:val="•"/>
      <w:lvlJc w:val="left"/>
      <w:pPr>
        <w:ind w:left="2252" w:hanging="93"/>
      </w:pPr>
      <w:rPr>
        <w:rFonts w:hint="default"/>
      </w:rPr>
    </w:lvl>
  </w:abstractNum>
  <w:abstractNum w:abstractNumId="13">
    <w:nsid w:val="56D57C0E"/>
    <w:multiLevelType w:val="hybridMultilevel"/>
    <w:tmpl w:val="0BD65444"/>
    <w:lvl w:ilvl="0" w:tplc="418E5FD6">
      <w:start w:val="1"/>
      <w:numFmt w:val="decimal"/>
      <w:lvlText w:val="%1."/>
      <w:lvlJc w:val="left"/>
      <w:pPr>
        <w:ind w:left="226" w:hanging="1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</w:rPr>
    </w:lvl>
    <w:lvl w:ilvl="1" w:tplc="02DE7380">
      <w:start w:val="1"/>
      <w:numFmt w:val="bullet"/>
      <w:lvlText w:val="•"/>
      <w:lvlJc w:val="left"/>
      <w:pPr>
        <w:ind w:left="340" w:hanging="121"/>
      </w:pPr>
      <w:rPr>
        <w:rFonts w:hint="default"/>
      </w:rPr>
    </w:lvl>
    <w:lvl w:ilvl="2" w:tplc="758A9F2A">
      <w:start w:val="1"/>
      <w:numFmt w:val="bullet"/>
      <w:lvlText w:val="•"/>
      <w:lvlJc w:val="left"/>
      <w:pPr>
        <w:ind w:left="649" w:hanging="121"/>
      </w:pPr>
      <w:rPr>
        <w:rFonts w:hint="default"/>
      </w:rPr>
    </w:lvl>
    <w:lvl w:ilvl="3" w:tplc="9D5420E2">
      <w:start w:val="1"/>
      <w:numFmt w:val="bullet"/>
      <w:lvlText w:val="•"/>
      <w:lvlJc w:val="left"/>
      <w:pPr>
        <w:ind w:left="958" w:hanging="121"/>
      </w:pPr>
      <w:rPr>
        <w:rFonts w:hint="default"/>
      </w:rPr>
    </w:lvl>
    <w:lvl w:ilvl="4" w:tplc="039AAAE8">
      <w:start w:val="1"/>
      <w:numFmt w:val="bullet"/>
      <w:lvlText w:val="•"/>
      <w:lvlJc w:val="left"/>
      <w:pPr>
        <w:ind w:left="1268" w:hanging="121"/>
      </w:pPr>
      <w:rPr>
        <w:rFonts w:hint="default"/>
      </w:rPr>
    </w:lvl>
    <w:lvl w:ilvl="5" w:tplc="1572F9E8">
      <w:start w:val="1"/>
      <w:numFmt w:val="bullet"/>
      <w:lvlText w:val="•"/>
      <w:lvlJc w:val="left"/>
      <w:pPr>
        <w:ind w:left="1577" w:hanging="121"/>
      </w:pPr>
      <w:rPr>
        <w:rFonts w:hint="default"/>
      </w:rPr>
    </w:lvl>
    <w:lvl w:ilvl="6" w:tplc="D37A98E4">
      <w:start w:val="1"/>
      <w:numFmt w:val="bullet"/>
      <w:lvlText w:val="•"/>
      <w:lvlJc w:val="left"/>
      <w:pPr>
        <w:ind w:left="1887" w:hanging="121"/>
      </w:pPr>
      <w:rPr>
        <w:rFonts w:hint="default"/>
      </w:rPr>
    </w:lvl>
    <w:lvl w:ilvl="7" w:tplc="CDC6B81A">
      <w:start w:val="1"/>
      <w:numFmt w:val="bullet"/>
      <w:lvlText w:val="•"/>
      <w:lvlJc w:val="left"/>
      <w:pPr>
        <w:ind w:left="2196" w:hanging="121"/>
      </w:pPr>
      <w:rPr>
        <w:rFonts w:hint="default"/>
      </w:rPr>
    </w:lvl>
    <w:lvl w:ilvl="8" w:tplc="67860052">
      <w:start w:val="1"/>
      <w:numFmt w:val="bullet"/>
      <w:lvlText w:val="•"/>
      <w:lvlJc w:val="left"/>
      <w:pPr>
        <w:ind w:left="2505" w:hanging="121"/>
      </w:pPr>
      <w:rPr>
        <w:rFonts w:hint="default"/>
      </w:rPr>
    </w:lvl>
  </w:abstractNum>
  <w:abstractNum w:abstractNumId="14">
    <w:nsid w:val="57941952"/>
    <w:multiLevelType w:val="hybridMultilevel"/>
    <w:tmpl w:val="45461694"/>
    <w:lvl w:ilvl="0" w:tplc="7C7E52C0">
      <w:start w:val="1"/>
      <w:numFmt w:val="decimal"/>
      <w:lvlText w:val="%1."/>
      <w:lvlJc w:val="left"/>
      <w:pPr>
        <w:ind w:left="103" w:hanging="1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</w:rPr>
    </w:lvl>
    <w:lvl w:ilvl="1" w:tplc="11E60ED6">
      <w:start w:val="1"/>
      <w:numFmt w:val="bullet"/>
      <w:lvlText w:val="•"/>
      <w:lvlJc w:val="left"/>
      <w:pPr>
        <w:ind w:left="340" w:hanging="121"/>
      </w:pPr>
      <w:rPr>
        <w:rFonts w:hint="default"/>
      </w:rPr>
    </w:lvl>
    <w:lvl w:ilvl="2" w:tplc="A8AEC4E4">
      <w:start w:val="1"/>
      <w:numFmt w:val="bullet"/>
      <w:lvlText w:val="•"/>
      <w:lvlJc w:val="left"/>
      <w:pPr>
        <w:ind w:left="649" w:hanging="121"/>
      </w:pPr>
      <w:rPr>
        <w:rFonts w:hint="default"/>
      </w:rPr>
    </w:lvl>
    <w:lvl w:ilvl="3" w:tplc="D480B9C4">
      <w:start w:val="1"/>
      <w:numFmt w:val="bullet"/>
      <w:lvlText w:val="•"/>
      <w:lvlJc w:val="left"/>
      <w:pPr>
        <w:ind w:left="958" w:hanging="121"/>
      </w:pPr>
      <w:rPr>
        <w:rFonts w:hint="default"/>
      </w:rPr>
    </w:lvl>
    <w:lvl w:ilvl="4" w:tplc="29483A7C">
      <w:start w:val="1"/>
      <w:numFmt w:val="bullet"/>
      <w:lvlText w:val="•"/>
      <w:lvlJc w:val="left"/>
      <w:pPr>
        <w:ind w:left="1268" w:hanging="121"/>
      </w:pPr>
      <w:rPr>
        <w:rFonts w:hint="default"/>
      </w:rPr>
    </w:lvl>
    <w:lvl w:ilvl="5" w:tplc="FB7C840A">
      <w:start w:val="1"/>
      <w:numFmt w:val="bullet"/>
      <w:lvlText w:val="•"/>
      <w:lvlJc w:val="left"/>
      <w:pPr>
        <w:ind w:left="1577" w:hanging="121"/>
      </w:pPr>
      <w:rPr>
        <w:rFonts w:hint="default"/>
      </w:rPr>
    </w:lvl>
    <w:lvl w:ilvl="6" w:tplc="EAA20BCA">
      <w:start w:val="1"/>
      <w:numFmt w:val="bullet"/>
      <w:lvlText w:val="•"/>
      <w:lvlJc w:val="left"/>
      <w:pPr>
        <w:ind w:left="1887" w:hanging="121"/>
      </w:pPr>
      <w:rPr>
        <w:rFonts w:hint="default"/>
      </w:rPr>
    </w:lvl>
    <w:lvl w:ilvl="7" w:tplc="A8A2B952">
      <w:start w:val="1"/>
      <w:numFmt w:val="bullet"/>
      <w:lvlText w:val="•"/>
      <w:lvlJc w:val="left"/>
      <w:pPr>
        <w:ind w:left="2196" w:hanging="121"/>
      </w:pPr>
      <w:rPr>
        <w:rFonts w:hint="default"/>
      </w:rPr>
    </w:lvl>
    <w:lvl w:ilvl="8" w:tplc="2676F320">
      <w:start w:val="1"/>
      <w:numFmt w:val="bullet"/>
      <w:lvlText w:val="•"/>
      <w:lvlJc w:val="left"/>
      <w:pPr>
        <w:ind w:left="2505" w:hanging="121"/>
      </w:pPr>
      <w:rPr>
        <w:rFonts w:hint="default"/>
      </w:rPr>
    </w:lvl>
  </w:abstractNum>
  <w:abstractNum w:abstractNumId="15">
    <w:nsid w:val="57C30BB7"/>
    <w:multiLevelType w:val="hybridMultilevel"/>
    <w:tmpl w:val="2A160492"/>
    <w:lvl w:ilvl="0" w:tplc="C1F8EF80">
      <w:start w:val="1"/>
      <w:numFmt w:val="bullet"/>
      <w:lvlText w:val="-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A192D014">
      <w:start w:val="1"/>
      <w:numFmt w:val="bullet"/>
      <w:lvlText w:val="•"/>
      <w:lvlJc w:val="left"/>
      <w:pPr>
        <w:ind w:left="376" w:hanging="185"/>
      </w:pPr>
      <w:rPr>
        <w:rFonts w:hint="default"/>
      </w:rPr>
    </w:lvl>
    <w:lvl w:ilvl="2" w:tplc="4134FD30">
      <w:start w:val="1"/>
      <w:numFmt w:val="bullet"/>
      <w:lvlText w:val="•"/>
      <w:lvlJc w:val="left"/>
      <w:pPr>
        <w:ind w:left="653" w:hanging="185"/>
      </w:pPr>
      <w:rPr>
        <w:rFonts w:hint="default"/>
      </w:rPr>
    </w:lvl>
    <w:lvl w:ilvl="3" w:tplc="CADC0B66">
      <w:start w:val="1"/>
      <w:numFmt w:val="bullet"/>
      <w:lvlText w:val="•"/>
      <w:lvlJc w:val="left"/>
      <w:pPr>
        <w:ind w:left="930" w:hanging="185"/>
      </w:pPr>
      <w:rPr>
        <w:rFonts w:hint="default"/>
      </w:rPr>
    </w:lvl>
    <w:lvl w:ilvl="4" w:tplc="A8AEB04C">
      <w:start w:val="1"/>
      <w:numFmt w:val="bullet"/>
      <w:lvlText w:val="•"/>
      <w:lvlJc w:val="left"/>
      <w:pPr>
        <w:ind w:left="1207" w:hanging="185"/>
      </w:pPr>
      <w:rPr>
        <w:rFonts w:hint="default"/>
      </w:rPr>
    </w:lvl>
    <w:lvl w:ilvl="5" w:tplc="D714C13C">
      <w:start w:val="1"/>
      <w:numFmt w:val="bullet"/>
      <w:lvlText w:val="•"/>
      <w:lvlJc w:val="left"/>
      <w:pPr>
        <w:ind w:left="1484" w:hanging="185"/>
      </w:pPr>
      <w:rPr>
        <w:rFonts w:hint="default"/>
      </w:rPr>
    </w:lvl>
    <w:lvl w:ilvl="6" w:tplc="BD9CC334">
      <w:start w:val="1"/>
      <w:numFmt w:val="bullet"/>
      <w:lvlText w:val="•"/>
      <w:lvlJc w:val="left"/>
      <w:pPr>
        <w:ind w:left="1761" w:hanging="185"/>
      </w:pPr>
      <w:rPr>
        <w:rFonts w:hint="default"/>
      </w:rPr>
    </w:lvl>
    <w:lvl w:ilvl="7" w:tplc="1F72C512">
      <w:start w:val="1"/>
      <w:numFmt w:val="bullet"/>
      <w:lvlText w:val="•"/>
      <w:lvlJc w:val="left"/>
      <w:pPr>
        <w:ind w:left="2038" w:hanging="185"/>
      </w:pPr>
      <w:rPr>
        <w:rFonts w:hint="default"/>
      </w:rPr>
    </w:lvl>
    <w:lvl w:ilvl="8" w:tplc="FAB24B14">
      <w:start w:val="1"/>
      <w:numFmt w:val="bullet"/>
      <w:lvlText w:val="•"/>
      <w:lvlJc w:val="left"/>
      <w:pPr>
        <w:ind w:left="2315" w:hanging="185"/>
      </w:pPr>
      <w:rPr>
        <w:rFonts w:hint="default"/>
      </w:rPr>
    </w:lvl>
  </w:abstractNum>
  <w:abstractNum w:abstractNumId="16">
    <w:nsid w:val="581A15AC"/>
    <w:multiLevelType w:val="hybridMultilevel"/>
    <w:tmpl w:val="35E06312"/>
    <w:lvl w:ilvl="0" w:tplc="08761426">
      <w:start w:val="11"/>
      <w:numFmt w:val="decimal"/>
      <w:lvlText w:val="%1."/>
      <w:lvlJc w:val="left"/>
      <w:pPr>
        <w:ind w:left="226" w:hanging="2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6"/>
        <w:szCs w:val="16"/>
      </w:rPr>
    </w:lvl>
    <w:lvl w:ilvl="1" w:tplc="608AEB64">
      <w:start w:val="1"/>
      <w:numFmt w:val="bullet"/>
      <w:lvlText w:val="•"/>
      <w:lvlJc w:val="left"/>
      <w:pPr>
        <w:ind w:left="510" w:hanging="202"/>
      </w:pPr>
      <w:rPr>
        <w:rFonts w:hint="default"/>
      </w:rPr>
    </w:lvl>
    <w:lvl w:ilvl="2" w:tplc="00C86BB2">
      <w:start w:val="1"/>
      <w:numFmt w:val="bullet"/>
      <w:lvlText w:val="•"/>
      <w:lvlJc w:val="left"/>
      <w:pPr>
        <w:ind w:left="800" w:hanging="202"/>
      </w:pPr>
      <w:rPr>
        <w:rFonts w:hint="default"/>
      </w:rPr>
    </w:lvl>
    <w:lvl w:ilvl="3" w:tplc="1888945C">
      <w:start w:val="1"/>
      <w:numFmt w:val="bullet"/>
      <w:lvlText w:val="•"/>
      <w:lvlJc w:val="left"/>
      <w:pPr>
        <w:ind w:left="1091" w:hanging="202"/>
      </w:pPr>
      <w:rPr>
        <w:rFonts w:hint="default"/>
      </w:rPr>
    </w:lvl>
    <w:lvl w:ilvl="4" w:tplc="040EF9FE">
      <w:start w:val="1"/>
      <w:numFmt w:val="bullet"/>
      <w:lvlText w:val="•"/>
      <w:lvlJc w:val="left"/>
      <w:pPr>
        <w:ind w:left="1381" w:hanging="202"/>
      </w:pPr>
      <w:rPr>
        <w:rFonts w:hint="default"/>
      </w:rPr>
    </w:lvl>
    <w:lvl w:ilvl="5" w:tplc="0AACC2C8">
      <w:start w:val="1"/>
      <w:numFmt w:val="bullet"/>
      <w:lvlText w:val="•"/>
      <w:lvlJc w:val="left"/>
      <w:pPr>
        <w:ind w:left="1672" w:hanging="202"/>
      </w:pPr>
      <w:rPr>
        <w:rFonts w:hint="default"/>
      </w:rPr>
    </w:lvl>
    <w:lvl w:ilvl="6" w:tplc="01D830AA">
      <w:start w:val="1"/>
      <w:numFmt w:val="bullet"/>
      <w:lvlText w:val="•"/>
      <w:lvlJc w:val="left"/>
      <w:pPr>
        <w:ind w:left="1962" w:hanging="202"/>
      </w:pPr>
      <w:rPr>
        <w:rFonts w:hint="default"/>
      </w:rPr>
    </w:lvl>
    <w:lvl w:ilvl="7" w:tplc="6FF0DA4A">
      <w:start w:val="1"/>
      <w:numFmt w:val="bullet"/>
      <w:lvlText w:val="•"/>
      <w:lvlJc w:val="left"/>
      <w:pPr>
        <w:ind w:left="2253" w:hanging="202"/>
      </w:pPr>
      <w:rPr>
        <w:rFonts w:hint="default"/>
      </w:rPr>
    </w:lvl>
    <w:lvl w:ilvl="8" w:tplc="E32E0178">
      <w:start w:val="1"/>
      <w:numFmt w:val="bullet"/>
      <w:lvlText w:val="•"/>
      <w:lvlJc w:val="left"/>
      <w:pPr>
        <w:ind w:left="2543" w:hanging="202"/>
      </w:pPr>
      <w:rPr>
        <w:rFonts w:hint="default"/>
      </w:rPr>
    </w:lvl>
  </w:abstractNum>
  <w:abstractNum w:abstractNumId="17">
    <w:nsid w:val="5DD45632"/>
    <w:multiLevelType w:val="hybridMultilevel"/>
    <w:tmpl w:val="1FECEE48"/>
    <w:lvl w:ilvl="0" w:tplc="D08070F0">
      <w:start w:val="1"/>
      <w:numFmt w:val="decimal"/>
      <w:lvlText w:val="%1."/>
      <w:lvlJc w:val="left"/>
      <w:pPr>
        <w:ind w:left="226" w:hanging="1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</w:rPr>
    </w:lvl>
    <w:lvl w:ilvl="1" w:tplc="3ACC171C">
      <w:start w:val="1"/>
      <w:numFmt w:val="bullet"/>
      <w:lvlText w:val="•"/>
      <w:lvlJc w:val="left"/>
      <w:pPr>
        <w:ind w:left="340" w:hanging="121"/>
      </w:pPr>
      <w:rPr>
        <w:rFonts w:hint="default"/>
      </w:rPr>
    </w:lvl>
    <w:lvl w:ilvl="2" w:tplc="0A9E8F0A">
      <w:start w:val="1"/>
      <w:numFmt w:val="bullet"/>
      <w:lvlText w:val="•"/>
      <w:lvlJc w:val="left"/>
      <w:pPr>
        <w:ind w:left="649" w:hanging="121"/>
      </w:pPr>
      <w:rPr>
        <w:rFonts w:hint="default"/>
      </w:rPr>
    </w:lvl>
    <w:lvl w:ilvl="3" w:tplc="1A9404C8">
      <w:start w:val="1"/>
      <w:numFmt w:val="bullet"/>
      <w:lvlText w:val="•"/>
      <w:lvlJc w:val="left"/>
      <w:pPr>
        <w:ind w:left="958" w:hanging="121"/>
      </w:pPr>
      <w:rPr>
        <w:rFonts w:hint="default"/>
      </w:rPr>
    </w:lvl>
    <w:lvl w:ilvl="4" w:tplc="EDD6B314">
      <w:start w:val="1"/>
      <w:numFmt w:val="bullet"/>
      <w:lvlText w:val="•"/>
      <w:lvlJc w:val="left"/>
      <w:pPr>
        <w:ind w:left="1268" w:hanging="121"/>
      </w:pPr>
      <w:rPr>
        <w:rFonts w:hint="default"/>
      </w:rPr>
    </w:lvl>
    <w:lvl w:ilvl="5" w:tplc="A1DAB226">
      <w:start w:val="1"/>
      <w:numFmt w:val="bullet"/>
      <w:lvlText w:val="•"/>
      <w:lvlJc w:val="left"/>
      <w:pPr>
        <w:ind w:left="1577" w:hanging="121"/>
      </w:pPr>
      <w:rPr>
        <w:rFonts w:hint="default"/>
      </w:rPr>
    </w:lvl>
    <w:lvl w:ilvl="6" w:tplc="CF128F08">
      <w:start w:val="1"/>
      <w:numFmt w:val="bullet"/>
      <w:lvlText w:val="•"/>
      <w:lvlJc w:val="left"/>
      <w:pPr>
        <w:ind w:left="1887" w:hanging="121"/>
      </w:pPr>
      <w:rPr>
        <w:rFonts w:hint="default"/>
      </w:rPr>
    </w:lvl>
    <w:lvl w:ilvl="7" w:tplc="91B06F7E">
      <w:start w:val="1"/>
      <w:numFmt w:val="bullet"/>
      <w:lvlText w:val="•"/>
      <w:lvlJc w:val="left"/>
      <w:pPr>
        <w:ind w:left="2196" w:hanging="121"/>
      </w:pPr>
      <w:rPr>
        <w:rFonts w:hint="default"/>
      </w:rPr>
    </w:lvl>
    <w:lvl w:ilvl="8" w:tplc="94FE3A7A">
      <w:start w:val="1"/>
      <w:numFmt w:val="bullet"/>
      <w:lvlText w:val="•"/>
      <w:lvlJc w:val="left"/>
      <w:pPr>
        <w:ind w:left="2505" w:hanging="121"/>
      </w:pPr>
      <w:rPr>
        <w:rFonts w:hint="default"/>
      </w:rPr>
    </w:lvl>
  </w:abstractNum>
  <w:abstractNum w:abstractNumId="18">
    <w:nsid w:val="5E5475B1"/>
    <w:multiLevelType w:val="hybridMultilevel"/>
    <w:tmpl w:val="BAEC9EDA"/>
    <w:lvl w:ilvl="0" w:tplc="A792FDF2">
      <w:start w:val="1"/>
      <w:numFmt w:val="decimal"/>
      <w:lvlText w:val="%1."/>
      <w:lvlJc w:val="left"/>
      <w:pPr>
        <w:ind w:left="404" w:hanging="12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16"/>
        <w:szCs w:val="16"/>
      </w:rPr>
    </w:lvl>
    <w:lvl w:ilvl="1" w:tplc="D26ACB24">
      <w:start w:val="1"/>
      <w:numFmt w:val="bullet"/>
      <w:lvlText w:val="•"/>
      <w:lvlJc w:val="left"/>
      <w:pPr>
        <w:ind w:left="340" w:hanging="121"/>
      </w:pPr>
      <w:rPr>
        <w:rFonts w:hint="default"/>
      </w:rPr>
    </w:lvl>
    <w:lvl w:ilvl="2" w:tplc="DA383902">
      <w:start w:val="1"/>
      <w:numFmt w:val="bullet"/>
      <w:lvlText w:val="•"/>
      <w:lvlJc w:val="left"/>
      <w:pPr>
        <w:ind w:left="651" w:hanging="121"/>
      </w:pPr>
      <w:rPr>
        <w:rFonts w:hint="default"/>
      </w:rPr>
    </w:lvl>
    <w:lvl w:ilvl="3" w:tplc="815ACB7E">
      <w:start w:val="1"/>
      <w:numFmt w:val="bullet"/>
      <w:lvlText w:val="•"/>
      <w:lvlJc w:val="left"/>
      <w:pPr>
        <w:ind w:left="962" w:hanging="121"/>
      </w:pPr>
      <w:rPr>
        <w:rFonts w:hint="default"/>
      </w:rPr>
    </w:lvl>
    <w:lvl w:ilvl="4" w:tplc="579A1F7E">
      <w:start w:val="1"/>
      <w:numFmt w:val="bullet"/>
      <w:lvlText w:val="•"/>
      <w:lvlJc w:val="left"/>
      <w:pPr>
        <w:ind w:left="1274" w:hanging="121"/>
      </w:pPr>
      <w:rPr>
        <w:rFonts w:hint="default"/>
      </w:rPr>
    </w:lvl>
    <w:lvl w:ilvl="5" w:tplc="86DABB9A">
      <w:start w:val="1"/>
      <w:numFmt w:val="bullet"/>
      <w:lvlText w:val="•"/>
      <w:lvlJc w:val="left"/>
      <w:pPr>
        <w:ind w:left="1585" w:hanging="121"/>
      </w:pPr>
      <w:rPr>
        <w:rFonts w:hint="default"/>
      </w:rPr>
    </w:lvl>
    <w:lvl w:ilvl="6" w:tplc="980EE5A0">
      <w:start w:val="1"/>
      <w:numFmt w:val="bullet"/>
      <w:lvlText w:val="•"/>
      <w:lvlJc w:val="left"/>
      <w:pPr>
        <w:ind w:left="1897" w:hanging="121"/>
      </w:pPr>
      <w:rPr>
        <w:rFonts w:hint="default"/>
      </w:rPr>
    </w:lvl>
    <w:lvl w:ilvl="7" w:tplc="E084D46C">
      <w:start w:val="1"/>
      <w:numFmt w:val="bullet"/>
      <w:lvlText w:val="•"/>
      <w:lvlJc w:val="left"/>
      <w:pPr>
        <w:ind w:left="2208" w:hanging="121"/>
      </w:pPr>
      <w:rPr>
        <w:rFonts w:hint="default"/>
      </w:rPr>
    </w:lvl>
    <w:lvl w:ilvl="8" w:tplc="BA8C3496">
      <w:start w:val="1"/>
      <w:numFmt w:val="bullet"/>
      <w:lvlText w:val="•"/>
      <w:lvlJc w:val="left"/>
      <w:pPr>
        <w:ind w:left="2519" w:hanging="121"/>
      </w:pPr>
      <w:rPr>
        <w:rFonts w:hint="default"/>
      </w:rPr>
    </w:lvl>
  </w:abstractNum>
  <w:abstractNum w:abstractNumId="19">
    <w:nsid w:val="62AD4BDC"/>
    <w:multiLevelType w:val="hybridMultilevel"/>
    <w:tmpl w:val="E5A8236E"/>
    <w:lvl w:ilvl="0" w:tplc="92B21A78">
      <w:start w:val="9"/>
      <w:numFmt w:val="decimal"/>
      <w:lvlText w:val="%1."/>
      <w:lvlJc w:val="left"/>
      <w:pPr>
        <w:ind w:left="226" w:hanging="160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DDA83AEC">
      <w:start w:val="1"/>
      <w:numFmt w:val="bullet"/>
      <w:lvlText w:val="•"/>
      <w:lvlJc w:val="left"/>
      <w:pPr>
        <w:ind w:left="512" w:hanging="160"/>
      </w:pPr>
      <w:rPr>
        <w:rFonts w:hint="default"/>
      </w:rPr>
    </w:lvl>
    <w:lvl w:ilvl="2" w:tplc="F1E44EA2">
      <w:start w:val="1"/>
      <w:numFmt w:val="bullet"/>
      <w:lvlText w:val="•"/>
      <w:lvlJc w:val="left"/>
      <w:pPr>
        <w:ind w:left="804" w:hanging="160"/>
      </w:pPr>
      <w:rPr>
        <w:rFonts w:hint="default"/>
      </w:rPr>
    </w:lvl>
    <w:lvl w:ilvl="3" w:tplc="EF9021BA">
      <w:start w:val="1"/>
      <w:numFmt w:val="bullet"/>
      <w:lvlText w:val="•"/>
      <w:lvlJc w:val="left"/>
      <w:pPr>
        <w:ind w:left="1096" w:hanging="160"/>
      </w:pPr>
      <w:rPr>
        <w:rFonts w:hint="default"/>
      </w:rPr>
    </w:lvl>
    <w:lvl w:ilvl="4" w:tplc="6292FCA6">
      <w:start w:val="1"/>
      <w:numFmt w:val="bullet"/>
      <w:lvlText w:val="•"/>
      <w:lvlJc w:val="left"/>
      <w:pPr>
        <w:ind w:left="1389" w:hanging="160"/>
      </w:pPr>
      <w:rPr>
        <w:rFonts w:hint="default"/>
      </w:rPr>
    </w:lvl>
    <w:lvl w:ilvl="5" w:tplc="21C29C20">
      <w:start w:val="1"/>
      <w:numFmt w:val="bullet"/>
      <w:lvlText w:val="•"/>
      <w:lvlJc w:val="left"/>
      <w:pPr>
        <w:ind w:left="1681" w:hanging="160"/>
      </w:pPr>
      <w:rPr>
        <w:rFonts w:hint="default"/>
      </w:rPr>
    </w:lvl>
    <w:lvl w:ilvl="6" w:tplc="1E3C2D86">
      <w:start w:val="1"/>
      <w:numFmt w:val="bullet"/>
      <w:lvlText w:val="•"/>
      <w:lvlJc w:val="left"/>
      <w:pPr>
        <w:ind w:left="1973" w:hanging="160"/>
      </w:pPr>
      <w:rPr>
        <w:rFonts w:hint="default"/>
      </w:rPr>
    </w:lvl>
    <w:lvl w:ilvl="7" w:tplc="C93231C8">
      <w:start w:val="1"/>
      <w:numFmt w:val="bullet"/>
      <w:lvlText w:val="•"/>
      <w:lvlJc w:val="left"/>
      <w:pPr>
        <w:ind w:left="2265" w:hanging="160"/>
      </w:pPr>
      <w:rPr>
        <w:rFonts w:hint="default"/>
      </w:rPr>
    </w:lvl>
    <w:lvl w:ilvl="8" w:tplc="0DCEE15A">
      <w:start w:val="1"/>
      <w:numFmt w:val="bullet"/>
      <w:lvlText w:val="•"/>
      <w:lvlJc w:val="left"/>
      <w:pPr>
        <w:ind w:left="2558" w:hanging="160"/>
      </w:pPr>
      <w:rPr>
        <w:rFonts w:hint="default"/>
      </w:rPr>
    </w:lvl>
  </w:abstractNum>
  <w:abstractNum w:abstractNumId="20">
    <w:nsid w:val="62B866EB"/>
    <w:multiLevelType w:val="hybridMultilevel"/>
    <w:tmpl w:val="19620F22"/>
    <w:lvl w:ilvl="0" w:tplc="ED6E3624">
      <w:start w:val="1"/>
      <w:numFmt w:val="bullet"/>
      <w:lvlText w:val="-"/>
      <w:lvlJc w:val="left"/>
      <w:pPr>
        <w:ind w:left="129" w:hanging="123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5BCE8AEA">
      <w:start w:val="1"/>
      <w:numFmt w:val="bullet"/>
      <w:lvlText w:val="•"/>
      <w:lvlJc w:val="left"/>
      <w:pPr>
        <w:ind w:left="394" w:hanging="123"/>
      </w:pPr>
      <w:rPr>
        <w:rFonts w:hint="default"/>
      </w:rPr>
    </w:lvl>
    <w:lvl w:ilvl="2" w:tplc="C4046B02">
      <w:start w:val="1"/>
      <w:numFmt w:val="bullet"/>
      <w:lvlText w:val="•"/>
      <w:lvlJc w:val="left"/>
      <w:pPr>
        <w:ind w:left="669" w:hanging="123"/>
      </w:pPr>
      <w:rPr>
        <w:rFonts w:hint="default"/>
      </w:rPr>
    </w:lvl>
    <w:lvl w:ilvl="3" w:tplc="A358073E">
      <w:start w:val="1"/>
      <w:numFmt w:val="bullet"/>
      <w:lvlText w:val="•"/>
      <w:lvlJc w:val="left"/>
      <w:pPr>
        <w:ind w:left="944" w:hanging="123"/>
      </w:pPr>
      <w:rPr>
        <w:rFonts w:hint="default"/>
      </w:rPr>
    </w:lvl>
    <w:lvl w:ilvl="4" w:tplc="5A76F21A">
      <w:start w:val="1"/>
      <w:numFmt w:val="bullet"/>
      <w:lvlText w:val="•"/>
      <w:lvlJc w:val="left"/>
      <w:pPr>
        <w:ind w:left="1219" w:hanging="123"/>
      </w:pPr>
      <w:rPr>
        <w:rFonts w:hint="default"/>
      </w:rPr>
    </w:lvl>
    <w:lvl w:ilvl="5" w:tplc="68D077DE">
      <w:start w:val="1"/>
      <w:numFmt w:val="bullet"/>
      <w:lvlText w:val="•"/>
      <w:lvlJc w:val="left"/>
      <w:pPr>
        <w:ind w:left="1494" w:hanging="123"/>
      </w:pPr>
      <w:rPr>
        <w:rFonts w:hint="default"/>
      </w:rPr>
    </w:lvl>
    <w:lvl w:ilvl="6" w:tplc="F7844C5E">
      <w:start w:val="1"/>
      <w:numFmt w:val="bullet"/>
      <w:lvlText w:val="•"/>
      <w:lvlJc w:val="left"/>
      <w:pPr>
        <w:ind w:left="1769" w:hanging="123"/>
      </w:pPr>
      <w:rPr>
        <w:rFonts w:hint="default"/>
      </w:rPr>
    </w:lvl>
    <w:lvl w:ilvl="7" w:tplc="0E423ADA">
      <w:start w:val="1"/>
      <w:numFmt w:val="bullet"/>
      <w:lvlText w:val="•"/>
      <w:lvlJc w:val="left"/>
      <w:pPr>
        <w:ind w:left="2044" w:hanging="123"/>
      </w:pPr>
      <w:rPr>
        <w:rFonts w:hint="default"/>
      </w:rPr>
    </w:lvl>
    <w:lvl w:ilvl="8" w:tplc="256A99F0">
      <w:start w:val="1"/>
      <w:numFmt w:val="bullet"/>
      <w:lvlText w:val="•"/>
      <w:lvlJc w:val="left"/>
      <w:pPr>
        <w:ind w:left="2319" w:hanging="123"/>
      </w:pPr>
      <w:rPr>
        <w:rFonts w:hint="default"/>
      </w:rPr>
    </w:lvl>
  </w:abstractNum>
  <w:abstractNum w:abstractNumId="21">
    <w:nsid w:val="62DF3F85"/>
    <w:multiLevelType w:val="hybridMultilevel"/>
    <w:tmpl w:val="34AC0016"/>
    <w:lvl w:ilvl="0" w:tplc="968610E8">
      <w:start w:val="1"/>
      <w:numFmt w:val="upperLetter"/>
      <w:lvlText w:val="%1)"/>
      <w:lvlJc w:val="left"/>
      <w:pPr>
        <w:ind w:left="103" w:hanging="293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D4EE6DE2">
      <w:start w:val="1"/>
      <w:numFmt w:val="bullet"/>
      <w:lvlText w:val="•"/>
      <w:lvlJc w:val="left"/>
      <w:pPr>
        <w:ind w:left="376" w:hanging="293"/>
      </w:pPr>
      <w:rPr>
        <w:rFonts w:hint="default"/>
      </w:rPr>
    </w:lvl>
    <w:lvl w:ilvl="2" w:tplc="FE22189A">
      <w:start w:val="1"/>
      <w:numFmt w:val="bullet"/>
      <w:lvlText w:val="•"/>
      <w:lvlJc w:val="left"/>
      <w:pPr>
        <w:ind w:left="653" w:hanging="293"/>
      </w:pPr>
      <w:rPr>
        <w:rFonts w:hint="default"/>
      </w:rPr>
    </w:lvl>
    <w:lvl w:ilvl="3" w:tplc="2302462C">
      <w:start w:val="1"/>
      <w:numFmt w:val="bullet"/>
      <w:lvlText w:val="•"/>
      <w:lvlJc w:val="left"/>
      <w:pPr>
        <w:ind w:left="930" w:hanging="293"/>
      </w:pPr>
      <w:rPr>
        <w:rFonts w:hint="default"/>
      </w:rPr>
    </w:lvl>
    <w:lvl w:ilvl="4" w:tplc="57C6A6A2">
      <w:start w:val="1"/>
      <w:numFmt w:val="bullet"/>
      <w:lvlText w:val="•"/>
      <w:lvlJc w:val="left"/>
      <w:pPr>
        <w:ind w:left="1207" w:hanging="293"/>
      </w:pPr>
      <w:rPr>
        <w:rFonts w:hint="default"/>
      </w:rPr>
    </w:lvl>
    <w:lvl w:ilvl="5" w:tplc="3DFE93CE">
      <w:start w:val="1"/>
      <w:numFmt w:val="bullet"/>
      <w:lvlText w:val="•"/>
      <w:lvlJc w:val="left"/>
      <w:pPr>
        <w:ind w:left="1484" w:hanging="293"/>
      </w:pPr>
      <w:rPr>
        <w:rFonts w:hint="default"/>
      </w:rPr>
    </w:lvl>
    <w:lvl w:ilvl="6" w:tplc="C9963616">
      <w:start w:val="1"/>
      <w:numFmt w:val="bullet"/>
      <w:lvlText w:val="•"/>
      <w:lvlJc w:val="left"/>
      <w:pPr>
        <w:ind w:left="1761" w:hanging="293"/>
      </w:pPr>
      <w:rPr>
        <w:rFonts w:hint="default"/>
      </w:rPr>
    </w:lvl>
    <w:lvl w:ilvl="7" w:tplc="377CEDC8">
      <w:start w:val="1"/>
      <w:numFmt w:val="bullet"/>
      <w:lvlText w:val="•"/>
      <w:lvlJc w:val="left"/>
      <w:pPr>
        <w:ind w:left="2038" w:hanging="293"/>
      </w:pPr>
      <w:rPr>
        <w:rFonts w:hint="default"/>
      </w:rPr>
    </w:lvl>
    <w:lvl w:ilvl="8" w:tplc="9B78EA98">
      <w:start w:val="1"/>
      <w:numFmt w:val="bullet"/>
      <w:lvlText w:val="•"/>
      <w:lvlJc w:val="left"/>
      <w:pPr>
        <w:ind w:left="2315" w:hanging="293"/>
      </w:pPr>
      <w:rPr>
        <w:rFonts w:hint="default"/>
      </w:rPr>
    </w:lvl>
  </w:abstractNum>
  <w:abstractNum w:abstractNumId="22">
    <w:nsid w:val="73EE3C07"/>
    <w:multiLevelType w:val="hybridMultilevel"/>
    <w:tmpl w:val="4C3859A0"/>
    <w:lvl w:ilvl="0" w:tplc="E51E2CDE">
      <w:start w:val="1"/>
      <w:numFmt w:val="bullet"/>
      <w:lvlText w:val="-"/>
      <w:lvlJc w:val="left"/>
      <w:pPr>
        <w:ind w:left="103" w:hanging="295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BBF4FCE4">
      <w:start w:val="1"/>
      <w:numFmt w:val="bullet"/>
      <w:lvlText w:val="•"/>
      <w:lvlJc w:val="left"/>
      <w:pPr>
        <w:ind w:left="360" w:hanging="295"/>
      </w:pPr>
      <w:rPr>
        <w:rFonts w:hint="default"/>
      </w:rPr>
    </w:lvl>
    <w:lvl w:ilvl="2" w:tplc="6B2E5A5A">
      <w:start w:val="1"/>
      <w:numFmt w:val="bullet"/>
      <w:lvlText w:val="•"/>
      <w:lvlJc w:val="left"/>
      <w:pPr>
        <w:ind w:left="621" w:hanging="295"/>
      </w:pPr>
      <w:rPr>
        <w:rFonts w:hint="default"/>
      </w:rPr>
    </w:lvl>
    <w:lvl w:ilvl="3" w:tplc="935E0EA0">
      <w:start w:val="1"/>
      <w:numFmt w:val="bullet"/>
      <w:lvlText w:val="•"/>
      <w:lvlJc w:val="left"/>
      <w:pPr>
        <w:ind w:left="881" w:hanging="295"/>
      </w:pPr>
      <w:rPr>
        <w:rFonts w:hint="default"/>
      </w:rPr>
    </w:lvl>
    <w:lvl w:ilvl="4" w:tplc="5B44945C">
      <w:start w:val="1"/>
      <w:numFmt w:val="bullet"/>
      <w:lvlText w:val="•"/>
      <w:lvlJc w:val="left"/>
      <w:pPr>
        <w:ind w:left="1142" w:hanging="295"/>
      </w:pPr>
      <w:rPr>
        <w:rFonts w:hint="default"/>
      </w:rPr>
    </w:lvl>
    <w:lvl w:ilvl="5" w:tplc="0C06BA94">
      <w:start w:val="1"/>
      <w:numFmt w:val="bullet"/>
      <w:lvlText w:val="•"/>
      <w:lvlJc w:val="left"/>
      <w:pPr>
        <w:ind w:left="1403" w:hanging="295"/>
      </w:pPr>
      <w:rPr>
        <w:rFonts w:hint="default"/>
      </w:rPr>
    </w:lvl>
    <w:lvl w:ilvl="6" w:tplc="302A181C">
      <w:start w:val="1"/>
      <w:numFmt w:val="bullet"/>
      <w:lvlText w:val="•"/>
      <w:lvlJc w:val="left"/>
      <w:pPr>
        <w:ind w:left="1663" w:hanging="295"/>
      </w:pPr>
      <w:rPr>
        <w:rFonts w:hint="default"/>
      </w:rPr>
    </w:lvl>
    <w:lvl w:ilvl="7" w:tplc="6C265B14">
      <w:start w:val="1"/>
      <w:numFmt w:val="bullet"/>
      <w:lvlText w:val="•"/>
      <w:lvlJc w:val="left"/>
      <w:pPr>
        <w:ind w:left="1924" w:hanging="295"/>
      </w:pPr>
      <w:rPr>
        <w:rFonts w:hint="default"/>
      </w:rPr>
    </w:lvl>
    <w:lvl w:ilvl="8" w:tplc="87E49B1A">
      <w:start w:val="1"/>
      <w:numFmt w:val="bullet"/>
      <w:lvlText w:val="•"/>
      <w:lvlJc w:val="left"/>
      <w:pPr>
        <w:ind w:left="2184" w:hanging="295"/>
      </w:pPr>
      <w:rPr>
        <w:rFonts w:hint="default"/>
      </w:rPr>
    </w:lvl>
  </w:abstractNum>
  <w:abstractNum w:abstractNumId="23">
    <w:nsid w:val="7C5F24DC"/>
    <w:multiLevelType w:val="hybridMultilevel"/>
    <w:tmpl w:val="9BDE297A"/>
    <w:lvl w:ilvl="0" w:tplc="80BC2BE0">
      <w:start w:val="1"/>
      <w:numFmt w:val="decimal"/>
      <w:lvlText w:val="%1."/>
      <w:lvlJc w:val="left"/>
      <w:pPr>
        <w:ind w:left="226" w:hanging="1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</w:rPr>
    </w:lvl>
    <w:lvl w:ilvl="1" w:tplc="A1F8101A">
      <w:start w:val="1"/>
      <w:numFmt w:val="bullet"/>
      <w:lvlText w:val="•"/>
      <w:lvlJc w:val="left"/>
      <w:pPr>
        <w:ind w:left="340" w:hanging="121"/>
      </w:pPr>
      <w:rPr>
        <w:rFonts w:hint="default"/>
      </w:rPr>
    </w:lvl>
    <w:lvl w:ilvl="2" w:tplc="12EE7F00">
      <w:start w:val="1"/>
      <w:numFmt w:val="bullet"/>
      <w:lvlText w:val="•"/>
      <w:lvlJc w:val="left"/>
      <w:pPr>
        <w:ind w:left="649" w:hanging="121"/>
      </w:pPr>
      <w:rPr>
        <w:rFonts w:hint="default"/>
      </w:rPr>
    </w:lvl>
    <w:lvl w:ilvl="3" w:tplc="8BC80586">
      <w:start w:val="1"/>
      <w:numFmt w:val="bullet"/>
      <w:lvlText w:val="•"/>
      <w:lvlJc w:val="left"/>
      <w:pPr>
        <w:ind w:left="958" w:hanging="121"/>
      </w:pPr>
      <w:rPr>
        <w:rFonts w:hint="default"/>
      </w:rPr>
    </w:lvl>
    <w:lvl w:ilvl="4" w:tplc="23FCC1AA">
      <w:start w:val="1"/>
      <w:numFmt w:val="bullet"/>
      <w:lvlText w:val="•"/>
      <w:lvlJc w:val="left"/>
      <w:pPr>
        <w:ind w:left="1268" w:hanging="121"/>
      </w:pPr>
      <w:rPr>
        <w:rFonts w:hint="default"/>
      </w:rPr>
    </w:lvl>
    <w:lvl w:ilvl="5" w:tplc="4E1E540C">
      <w:start w:val="1"/>
      <w:numFmt w:val="bullet"/>
      <w:lvlText w:val="•"/>
      <w:lvlJc w:val="left"/>
      <w:pPr>
        <w:ind w:left="1577" w:hanging="121"/>
      </w:pPr>
      <w:rPr>
        <w:rFonts w:hint="default"/>
      </w:rPr>
    </w:lvl>
    <w:lvl w:ilvl="6" w:tplc="ACFA710C">
      <w:start w:val="1"/>
      <w:numFmt w:val="bullet"/>
      <w:lvlText w:val="•"/>
      <w:lvlJc w:val="left"/>
      <w:pPr>
        <w:ind w:left="1887" w:hanging="121"/>
      </w:pPr>
      <w:rPr>
        <w:rFonts w:hint="default"/>
      </w:rPr>
    </w:lvl>
    <w:lvl w:ilvl="7" w:tplc="45CE72C6">
      <w:start w:val="1"/>
      <w:numFmt w:val="bullet"/>
      <w:lvlText w:val="•"/>
      <w:lvlJc w:val="left"/>
      <w:pPr>
        <w:ind w:left="2196" w:hanging="121"/>
      </w:pPr>
      <w:rPr>
        <w:rFonts w:hint="default"/>
      </w:rPr>
    </w:lvl>
    <w:lvl w:ilvl="8" w:tplc="714E5BCC">
      <w:start w:val="1"/>
      <w:numFmt w:val="bullet"/>
      <w:lvlText w:val="•"/>
      <w:lvlJc w:val="left"/>
      <w:pPr>
        <w:ind w:left="2505" w:hanging="121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21"/>
  </w:num>
  <w:num w:numId="10">
    <w:abstractNumId w:val="6"/>
  </w:num>
  <w:num w:numId="11">
    <w:abstractNumId w:val="4"/>
  </w:num>
  <w:num w:numId="12">
    <w:abstractNumId w:val="11"/>
  </w:num>
  <w:num w:numId="13">
    <w:abstractNumId w:val="14"/>
  </w:num>
  <w:num w:numId="14">
    <w:abstractNumId w:val="20"/>
  </w:num>
  <w:num w:numId="15">
    <w:abstractNumId w:val="1"/>
  </w:num>
  <w:num w:numId="16">
    <w:abstractNumId w:val="23"/>
  </w:num>
  <w:num w:numId="17">
    <w:abstractNumId w:val="2"/>
  </w:num>
  <w:num w:numId="18">
    <w:abstractNumId w:val="16"/>
  </w:num>
  <w:num w:numId="19">
    <w:abstractNumId w:val="17"/>
  </w:num>
  <w:num w:numId="20">
    <w:abstractNumId w:val="19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E6C8B"/>
    <w:rsid w:val="00132BAF"/>
    <w:rsid w:val="001333C7"/>
    <w:rsid w:val="001345C4"/>
    <w:rsid w:val="0020054E"/>
    <w:rsid w:val="00273621"/>
    <w:rsid w:val="004B420B"/>
    <w:rsid w:val="00513DB2"/>
    <w:rsid w:val="00550FE6"/>
    <w:rsid w:val="006E5672"/>
    <w:rsid w:val="00721EC6"/>
    <w:rsid w:val="00722518"/>
    <w:rsid w:val="0077204B"/>
    <w:rsid w:val="00814516"/>
    <w:rsid w:val="00965275"/>
    <w:rsid w:val="00972895"/>
    <w:rsid w:val="00B54B44"/>
    <w:rsid w:val="00C37D67"/>
    <w:rsid w:val="00C747D5"/>
    <w:rsid w:val="00C765A4"/>
    <w:rsid w:val="00CB701B"/>
    <w:rsid w:val="00CC29EA"/>
    <w:rsid w:val="00D42ED6"/>
    <w:rsid w:val="00D45664"/>
    <w:rsid w:val="00ED5B3E"/>
    <w:rsid w:val="00EE6C8B"/>
    <w:rsid w:val="00EF1C2B"/>
    <w:rsid w:val="00F43368"/>
    <w:rsid w:val="00FA1EF1"/>
    <w:rsid w:val="00FB04B4"/>
    <w:rsid w:val="00FE5EDD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2251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22518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722518"/>
  </w:style>
  <w:style w:type="paragraph" w:customStyle="1" w:styleId="TableParagraph">
    <w:name w:val="Table Paragraph"/>
    <w:basedOn w:val="Normale"/>
    <w:uiPriority w:val="1"/>
    <w:qFormat/>
    <w:rsid w:val="00722518"/>
  </w:style>
  <w:style w:type="paragraph" w:styleId="Intestazione">
    <w:name w:val="header"/>
    <w:basedOn w:val="Normale"/>
    <w:link w:val="IntestazioneCarattere"/>
    <w:uiPriority w:val="99"/>
    <w:unhideWhenUsed/>
    <w:rsid w:val="004B4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2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4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20B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4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2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4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20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2C2C-9515-47E2-B20A-1E011C59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A) Selezione e reclutamento del personale e dei collaboratori professionali</vt:lpstr>
    </vt:vector>
  </TitlesOfParts>
  <Company>Olidata S.p.A.</Company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A) Selezione e reclutamento del personale e dei collaboratori professionali</dc:title>
  <dc:creator>slustro</dc:creator>
  <cp:lastModifiedBy>Ruggiero_m</cp:lastModifiedBy>
  <cp:revision>12</cp:revision>
  <dcterms:created xsi:type="dcterms:W3CDTF">2017-12-05T09:19:00Z</dcterms:created>
  <dcterms:modified xsi:type="dcterms:W3CDTF">2017-12-20T15:36:00Z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7.0.7 per Word</vt:lpwstr>
  </property>
  <property fmtid="{D5CDD505-2E9C-101B-9397-08002B2CF9AE}" pid="4" name="LastSaved">
    <vt:filetime>2017-01-31T00:00:00Z</vt:filetime>
  </property>
</Properties>
</file>